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39C6C" w14:textId="3235CEAB" w:rsidR="00D85ECB" w:rsidRDefault="00ED57D5" w:rsidP="007C0F31">
      <w:pPr>
        <w:jc w:val="center"/>
      </w:pPr>
      <w:r>
        <w:rPr>
          <w:noProof/>
          <w:sz w:val="40"/>
          <w:szCs w:val="40"/>
          <w:lang w:val="fr-FR"/>
        </w:rPr>
        <w:drawing>
          <wp:anchor distT="0" distB="0" distL="114300" distR="114300" simplePos="0" relativeHeight="251658240" behindDoc="0" locked="0" layoutInCell="1" allowOverlap="1" wp14:anchorId="035D5CDD" wp14:editId="3674FB5C">
            <wp:simplePos x="0" y="0"/>
            <wp:positionH relativeFrom="margin">
              <wp:align>center</wp:align>
            </wp:positionH>
            <wp:positionV relativeFrom="paragraph">
              <wp:posOffset>-496806</wp:posOffset>
            </wp:positionV>
            <wp:extent cx="4635795" cy="329072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30_HERA-2019-PARTNERS-DEM.png"/>
                    <pic:cNvPicPr/>
                  </pic:nvPicPr>
                  <pic:blipFill>
                    <a:blip r:embed="rId8"/>
                    <a:stretch>
                      <a:fillRect/>
                    </a:stretch>
                  </pic:blipFill>
                  <pic:spPr>
                    <a:xfrm>
                      <a:off x="0" y="0"/>
                      <a:ext cx="4635795" cy="3290722"/>
                    </a:xfrm>
                    <a:prstGeom prst="rect">
                      <a:avLst/>
                    </a:prstGeom>
                  </pic:spPr>
                </pic:pic>
              </a:graphicData>
            </a:graphic>
            <wp14:sizeRelH relativeFrom="margin">
              <wp14:pctWidth>0</wp14:pctWidth>
            </wp14:sizeRelH>
            <wp14:sizeRelV relativeFrom="margin">
              <wp14:pctHeight>0</wp14:pctHeight>
            </wp14:sizeRelV>
          </wp:anchor>
        </w:drawing>
      </w:r>
    </w:p>
    <w:p w14:paraId="2994B5D3" w14:textId="77777777" w:rsidR="00D85ECB" w:rsidRPr="00D85ECB" w:rsidRDefault="00D85ECB" w:rsidP="00D85ECB">
      <w:pPr>
        <w:jc w:val="center"/>
      </w:pPr>
    </w:p>
    <w:p w14:paraId="49102A48" w14:textId="77777777" w:rsidR="004E60CC" w:rsidRDefault="004E60CC" w:rsidP="004E60CC"/>
    <w:p w14:paraId="0C32E2B4" w14:textId="77777777" w:rsidR="00D27BFC" w:rsidRDefault="00D27BFC" w:rsidP="004E60CC"/>
    <w:p w14:paraId="172FBF00" w14:textId="77777777" w:rsidR="00D27BFC" w:rsidRPr="004E60CC" w:rsidRDefault="00D27BFC" w:rsidP="004E60CC"/>
    <w:p w14:paraId="1DBF31E7" w14:textId="197604E4" w:rsidR="00B54305" w:rsidRDefault="00B54305" w:rsidP="004E60CC">
      <w:pPr>
        <w:pStyle w:val="H1"/>
        <w:jc w:val="center"/>
        <w:rPr>
          <w:sz w:val="44"/>
          <w:szCs w:val="44"/>
          <w:lang w:val="fr-FR"/>
        </w:rPr>
      </w:pPr>
    </w:p>
    <w:p w14:paraId="4AEA28A9" w14:textId="77777777" w:rsidR="00F62900" w:rsidRDefault="00F62900" w:rsidP="00B54305">
      <w:pPr>
        <w:rPr>
          <w:lang w:val="en-US"/>
        </w:rPr>
      </w:pPr>
    </w:p>
    <w:p w14:paraId="1426A8A6" w14:textId="77777777" w:rsidR="00194E90" w:rsidRDefault="00194E90" w:rsidP="00B54305">
      <w:pPr>
        <w:rPr>
          <w:lang w:val="en-US"/>
        </w:rPr>
      </w:pPr>
    </w:p>
    <w:p w14:paraId="2A20A632" w14:textId="77777777" w:rsidR="00194E90" w:rsidRDefault="00194E90" w:rsidP="00B54305">
      <w:pPr>
        <w:rPr>
          <w:lang w:val="en-US"/>
        </w:rPr>
      </w:pPr>
    </w:p>
    <w:p w14:paraId="4194A75A" w14:textId="77777777" w:rsidR="00194E90" w:rsidRPr="00B54305" w:rsidRDefault="00194E90" w:rsidP="00B54305">
      <w:pPr>
        <w:rPr>
          <w:lang w:val="en-US"/>
        </w:rPr>
      </w:pPr>
    </w:p>
    <w:p w14:paraId="7EE503B4" w14:textId="77777777" w:rsidR="00F62900" w:rsidRDefault="00F62900" w:rsidP="00B54305">
      <w:pPr>
        <w:pStyle w:val="H1"/>
        <w:jc w:val="center"/>
        <w:rPr>
          <w:sz w:val="16"/>
          <w:szCs w:val="16"/>
          <w:lang w:val="fr-FR"/>
        </w:rPr>
      </w:pPr>
    </w:p>
    <w:p w14:paraId="1585D4F1" w14:textId="09F7D97D" w:rsidR="00CB206B" w:rsidRDefault="00CB206B" w:rsidP="00CB206B">
      <w:pPr>
        <w:pStyle w:val="H1"/>
        <w:jc w:val="center"/>
        <w:rPr>
          <w:sz w:val="44"/>
          <w:szCs w:val="44"/>
          <w:lang w:val="fr-FR"/>
        </w:rPr>
      </w:pPr>
    </w:p>
    <w:p w14:paraId="19E5E50A" w14:textId="77777777" w:rsidR="00CB206B" w:rsidRDefault="00CB206B" w:rsidP="00CB206B">
      <w:pPr>
        <w:pStyle w:val="H1"/>
        <w:rPr>
          <w:sz w:val="44"/>
          <w:szCs w:val="44"/>
          <w:lang w:val="fr-FR"/>
        </w:rPr>
      </w:pPr>
    </w:p>
    <w:p w14:paraId="0E21714E" w14:textId="77777777" w:rsidR="00CB206B" w:rsidRPr="00CB206B" w:rsidRDefault="00CB206B" w:rsidP="00CB206B">
      <w:pPr>
        <w:pStyle w:val="H1"/>
        <w:jc w:val="center"/>
        <w:rPr>
          <w:sz w:val="13"/>
          <w:szCs w:val="13"/>
          <w:lang w:val="fr-FR"/>
        </w:rPr>
      </w:pPr>
    </w:p>
    <w:p w14:paraId="59077E23" w14:textId="432309A5" w:rsidR="004E60CC" w:rsidRPr="00CB206B" w:rsidRDefault="00ED57D5" w:rsidP="00CB206B">
      <w:pPr>
        <w:pStyle w:val="H1"/>
        <w:jc w:val="center"/>
        <w:rPr>
          <w:sz w:val="40"/>
          <w:szCs w:val="40"/>
          <w:lang w:val="fr-FR"/>
        </w:rPr>
      </w:pPr>
      <w:r>
        <w:rPr>
          <w:sz w:val="40"/>
          <w:szCs w:val="40"/>
          <w:lang w:val="fr-FR"/>
        </w:rPr>
        <w:t>Formulaire</w:t>
      </w:r>
      <w:r w:rsidR="004D1899" w:rsidRPr="00CB206B">
        <w:rPr>
          <w:sz w:val="40"/>
          <w:szCs w:val="40"/>
          <w:lang w:val="fr-FR"/>
        </w:rPr>
        <w:t xml:space="preserve"> de candidature</w:t>
      </w:r>
      <w:r w:rsidR="00A23890" w:rsidRPr="00CB206B">
        <w:rPr>
          <w:sz w:val="40"/>
          <w:szCs w:val="40"/>
          <w:lang w:val="fr-FR"/>
        </w:rPr>
        <w:t xml:space="preserve"> - Edition 201</w:t>
      </w:r>
      <w:r w:rsidR="00F21810">
        <w:rPr>
          <w:sz w:val="40"/>
          <w:szCs w:val="40"/>
          <w:lang w:val="fr-FR"/>
        </w:rPr>
        <w:t>9</w:t>
      </w:r>
    </w:p>
    <w:p w14:paraId="0F7EE154" w14:textId="77777777" w:rsidR="004D1899" w:rsidRPr="00B54305" w:rsidRDefault="004D1899" w:rsidP="004D1899">
      <w:pPr>
        <w:rPr>
          <w:color w:val="77B72B"/>
          <w:sz w:val="16"/>
          <w:szCs w:val="16"/>
          <w:lang w:val="fr-FR"/>
        </w:rPr>
      </w:pPr>
    </w:p>
    <w:tbl>
      <w:tblPr>
        <w:tblW w:w="9781" w:type="dxa"/>
        <w:tblInd w:w="-147" w:type="dxa"/>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781"/>
      </w:tblGrid>
      <w:tr w:rsidR="004D1899" w:rsidRPr="008D1F1B" w14:paraId="6CDF6E51" w14:textId="77777777" w:rsidTr="00ED57D5">
        <w:trPr>
          <w:trHeight w:val="287"/>
        </w:trPr>
        <w:tc>
          <w:tcPr>
            <w:tcW w:w="9781" w:type="dxa"/>
            <w:tcBorders>
              <w:top w:val="single" w:sz="4" w:space="0" w:color="5BC2D1"/>
              <w:left w:val="single" w:sz="4" w:space="0" w:color="5BC2D1"/>
              <w:bottom w:val="single" w:sz="4" w:space="0" w:color="5BC2D1"/>
              <w:right w:val="single" w:sz="4" w:space="0" w:color="5BC2D1"/>
            </w:tcBorders>
            <w:shd w:val="clear" w:color="auto" w:fill="5BC2D1"/>
          </w:tcPr>
          <w:p w14:paraId="11971A7A" w14:textId="43C2111F" w:rsidR="004D1899" w:rsidRPr="006A7DD5" w:rsidRDefault="004D1899" w:rsidP="00F21810">
            <w:pPr>
              <w:tabs>
                <w:tab w:val="left" w:pos="5985"/>
              </w:tabs>
              <w:rPr>
                <w:b/>
                <w:color w:val="FFFFFF"/>
                <w:lang w:val="fr-FR"/>
              </w:rPr>
            </w:pPr>
            <w:r w:rsidRPr="006A7DD5">
              <w:rPr>
                <w:b/>
                <w:color w:val="FFFFFF"/>
                <w:lang w:val="fr-FR"/>
              </w:rPr>
              <w:t>À lire attentivement</w:t>
            </w:r>
            <w:r w:rsidR="00F21810">
              <w:rPr>
                <w:b/>
                <w:color w:val="FFFFFF"/>
                <w:lang w:val="fr-FR"/>
              </w:rPr>
              <w:tab/>
            </w:r>
          </w:p>
        </w:tc>
      </w:tr>
      <w:tr w:rsidR="004D1899" w:rsidRPr="006B5211" w14:paraId="24FF4D36" w14:textId="77777777" w:rsidTr="00FF1251">
        <w:trPr>
          <w:trHeight w:val="6734"/>
        </w:trPr>
        <w:tc>
          <w:tcPr>
            <w:tcW w:w="9781" w:type="dxa"/>
            <w:tcBorders>
              <w:top w:val="single" w:sz="4" w:space="0" w:color="5BC2D1"/>
              <w:left w:val="single" w:sz="4" w:space="0" w:color="5BC2D1"/>
              <w:bottom w:val="single" w:sz="4" w:space="0" w:color="5BC2D1"/>
              <w:right w:val="single" w:sz="4" w:space="0" w:color="5BC2D1"/>
            </w:tcBorders>
            <w:shd w:val="clear" w:color="auto" w:fill="auto"/>
          </w:tcPr>
          <w:p w14:paraId="52981BE0" w14:textId="405CF88C" w:rsidR="004D1899" w:rsidRPr="008D1F1B" w:rsidRDefault="004D1899" w:rsidP="004D1899">
            <w:pPr>
              <w:rPr>
                <w:sz w:val="8"/>
                <w:lang w:val="fr-FR"/>
              </w:rPr>
            </w:pPr>
          </w:p>
          <w:p w14:paraId="5ADF718C" w14:textId="77777777" w:rsidR="00ED57D5" w:rsidRPr="00BA0748" w:rsidRDefault="00ED57D5" w:rsidP="00ED57D5">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Pr>
                  <w:rStyle w:val="Lienhypertexte"/>
                  <w:b/>
                  <w:sz w:val="21"/>
                  <w:szCs w:val="21"/>
                  <w:lang w:val="fr-FR"/>
                </w:rPr>
                <w:t>www.fgf.be/hera</w:t>
              </w:r>
            </w:hyperlink>
            <w:r w:rsidRPr="00BA0748">
              <w:rPr>
                <w:b/>
                <w:sz w:val="21"/>
                <w:szCs w:val="21"/>
                <w:lang w:val="fr-FR"/>
              </w:rPr>
              <w:t xml:space="preserve">). </w:t>
            </w:r>
          </w:p>
          <w:p w14:paraId="4913F28F" w14:textId="77777777" w:rsidR="00ED57D5" w:rsidRPr="00BA0748" w:rsidRDefault="00ED57D5" w:rsidP="00ED57D5">
            <w:pPr>
              <w:rPr>
                <w:sz w:val="21"/>
                <w:szCs w:val="21"/>
                <w:lang w:val="fr-FR"/>
              </w:rPr>
            </w:pPr>
          </w:p>
          <w:p w14:paraId="1D4D249A" w14:textId="77777777" w:rsidR="00ED57D5" w:rsidRPr="00BA0748" w:rsidRDefault="00ED57D5" w:rsidP="00ED57D5">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3381FAD1" w14:textId="77777777" w:rsidR="00ED57D5" w:rsidRPr="007A7A48" w:rsidRDefault="00ED57D5" w:rsidP="00ED57D5">
            <w:pPr>
              <w:numPr>
                <w:ilvl w:val="0"/>
                <w:numId w:val="13"/>
              </w:numPr>
              <w:jc w:val="left"/>
              <w:rPr>
                <w:lang w:val="fr-FR"/>
              </w:rPr>
            </w:pPr>
            <w:r w:rsidRPr="007A7A48">
              <w:rPr>
                <w:lang w:val="fr-FR"/>
              </w:rPr>
              <w:t>Ce dossier de candidature complété (format.doc</w:t>
            </w:r>
            <w:r>
              <w:rPr>
                <w:lang w:val="fr-FR"/>
              </w:rPr>
              <w:t xml:space="preserve"> ou .pdf</w:t>
            </w:r>
            <w:r w:rsidRPr="007A7A48">
              <w:rPr>
                <w:lang w:val="fr-FR"/>
              </w:rPr>
              <w:t xml:space="preserve">), par email à </w:t>
            </w:r>
            <w:hyperlink r:id="rId10" w:history="1">
              <w:r w:rsidRPr="0066132D">
                <w:rPr>
                  <w:rStyle w:val="Lienhypertexte"/>
                  <w:lang w:val="fr-BE"/>
                </w:rPr>
                <w:t>hera</w:t>
              </w:r>
              <w:r w:rsidRPr="0066132D">
                <w:rPr>
                  <w:rStyle w:val="Lienhypertexte"/>
                  <w:lang w:val="fr-FR"/>
                </w:rPr>
                <w:t>@fgf.be</w:t>
              </w:r>
            </w:hyperlink>
          </w:p>
          <w:p w14:paraId="1C7FF9B9" w14:textId="77777777" w:rsidR="00ED57D5" w:rsidRPr="007A7A48" w:rsidRDefault="00ED57D5" w:rsidP="00ED57D5">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749BE0DB" w14:textId="77777777" w:rsidR="00ED57D5" w:rsidRPr="007A7A48" w:rsidRDefault="00ED57D5" w:rsidP="00ED57D5">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0E29AC" w14:textId="77777777" w:rsidR="00ED57D5" w:rsidRPr="00BA0748" w:rsidRDefault="00ED57D5" w:rsidP="00ED57D5">
            <w:pPr>
              <w:numPr>
                <w:ilvl w:val="0"/>
                <w:numId w:val="13"/>
              </w:numPr>
              <w:jc w:val="left"/>
              <w:rPr>
                <w:sz w:val="21"/>
                <w:szCs w:val="21"/>
                <w:lang w:val="fr-FR"/>
              </w:rPr>
            </w:pPr>
            <w:r>
              <w:rPr>
                <w:sz w:val="21"/>
                <w:szCs w:val="21"/>
                <w:lang w:val="fr-FR"/>
              </w:rPr>
              <w:t>Un curriculum vitae.</w:t>
            </w:r>
          </w:p>
          <w:p w14:paraId="0961658F" w14:textId="77777777" w:rsidR="00ED57D5" w:rsidRPr="00BA0748" w:rsidRDefault="00ED57D5" w:rsidP="00ED57D5">
            <w:pPr>
              <w:ind w:left="720"/>
              <w:rPr>
                <w:sz w:val="21"/>
                <w:szCs w:val="21"/>
                <w:lang w:val="fr-FR"/>
              </w:rPr>
            </w:pPr>
          </w:p>
          <w:tbl>
            <w:tblPr>
              <w:tblpPr w:leftFromText="142" w:rightFromText="142" w:vertAnchor="text" w:horzAnchor="page" w:tblpX="5950" w:tblpY="1106"/>
              <w:tblOverlap w:val="never"/>
              <w:tblW w:w="0" w:type="auto"/>
              <w:tblBorders>
                <w:top w:val="single" w:sz="4" w:space="0" w:color="5BC2D1"/>
                <w:left w:val="single" w:sz="4" w:space="0" w:color="5BC2D1"/>
                <w:bottom w:val="single" w:sz="4" w:space="0" w:color="5BC2D1"/>
                <w:right w:val="single" w:sz="4" w:space="0" w:color="5BC2D1"/>
                <w:insideH w:val="single" w:sz="4" w:space="0" w:color="5BC2D1"/>
                <w:insideV w:val="single" w:sz="4" w:space="0" w:color="5BC2D1"/>
              </w:tblBorders>
              <w:tblLook w:val="00A0" w:firstRow="1" w:lastRow="0" w:firstColumn="1" w:lastColumn="0" w:noHBand="0" w:noVBand="0"/>
            </w:tblPr>
            <w:tblGrid>
              <w:gridCol w:w="3652"/>
            </w:tblGrid>
            <w:tr w:rsidR="00ED57D5" w:rsidRPr="00BA0748" w14:paraId="26222067" w14:textId="77777777" w:rsidTr="00834580">
              <w:trPr>
                <w:trHeight w:val="277"/>
              </w:trPr>
              <w:tc>
                <w:tcPr>
                  <w:tcW w:w="3652" w:type="dxa"/>
                  <w:shd w:val="clear" w:color="auto" w:fill="5BC2D1"/>
                </w:tcPr>
                <w:p w14:paraId="7881C9A8" w14:textId="77777777" w:rsidR="00ED57D5" w:rsidRPr="00BA0748" w:rsidRDefault="00ED57D5" w:rsidP="00ED57D5">
                  <w:pPr>
                    <w:rPr>
                      <w:color w:val="FFFFFF"/>
                      <w:sz w:val="21"/>
                      <w:szCs w:val="21"/>
                      <w:lang w:val="fr-FR"/>
                    </w:rPr>
                  </w:pPr>
                  <w:r>
                    <w:rPr>
                      <w:color w:val="FFFFFF"/>
                      <w:sz w:val="21"/>
                      <w:szCs w:val="21"/>
                      <w:lang w:val="fr-FR"/>
                    </w:rPr>
                    <w:t>Contact HERA</w:t>
                  </w:r>
                </w:p>
              </w:tc>
            </w:tr>
            <w:tr w:rsidR="00ED57D5" w:rsidRPr="006612A6" w14:paraId="72424E3F" w14:textId="77777777" w:rsidTr="00834580">
              <w:trPr>
                <w:trHeight w:val="1405"/>
              </w:trPr>
              <w:tc>
                <w:tcPr>
                  <w:tcW w:w="3652" w:type="dxa"/>
                  <w:shd w:val="clear" w:color="auto" w:fill="auto"/>
                </w:tcPr>
                <w:p w14:paraId="0641D854" w14:textId="77777777" w:rsidR="00ED57D5" w:rsidRPr="00BA0748" w:rsidRDefault="00ED57D5" w:rsidP="00ED57D5">
                  <w:pPr>
                    <w:rPr>
                      <w:sz w:val="21"/>
                      <w:szCs w:val="21"/>
                      <w:lang w:val="fr-FR"/>
                    </w:rPr>
                  </w:pPr>
                </w:p>
                <w:p w14:paraId="2714B7E1" w14:textId="77777777" w:rsidR="00ED57D5" w:rsidRPr="00BA0748" w:rsidRDefault="00ED57D5" w:rsidP="00ED57D5">
                  <w:pPr>
                    <w:rPr>
                      <w:sz w:val="21"/>
                      <w:szCs w:val="21"/>
                      <w:lang w:val="fr-FR"/>
                    </w:rPr>
                  </w:pPr>
                  <w:r>
                    <w:rPr>
                      <w:sz w:val="21"/>
                      <w:szCs w:val="21"/>
                      <w:lang w:val="fr-FR"/>
                    </w:rPr>
                    <w:t>Louise Stokart</w:t>
                  </w:r>
                </w:p>
                <w:p w14:paraId="60DEF067" w14:textId="77777777" w:rsidR="00ED57D5" w:rsidRPr="00BA0748" w:rsidRDefault="00ED57D5" w:rsidP="00ED57D5">
                  <w:pPr>
                    <w:rPr>
                      <w:sz w:val="21"/>
                      <w:szCs w:val="21"/>
                      <w:lang w:val="fr-FR"/>
                    </w:rPr>
                  </w:pPr>
                  <w:r w:rsidRPr="00BA0748">
                    <w:rPr>
                      <w:sz w:val="21"/>
                      <w:szCs w:val="21"/>
                      <w:lang w:val="fr-FR"/>
                    </w:rPr>
                    <w:t>Fondation pour les Générations Futures</w:t>
                  </w:r>
                </w:p>
                <w:p w14:paraId="63B98C10" w14:textId="77777777" w:rsidR="00ED57D5" w:rsidRPr="00BA0748" w:rsidRDefault="00ED57D5" w:rsidP="00ED57D5">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03F2A30" w14:textId="77777777" w:rsidR="00ED57D5" w:rsidRPr="00BA0748" w:rsidRDefault="00ED57D5" w:rsidP="00ED57D5">
                  <w:pPr>
                    <w:rPr>
                      <w:sz w:val="21"/>
                      <w:szCs w:val="21"/>
                      <w:lang w:val="fr-FR"/>
                    </w:rPr>
                  </w:pPr>
                  <w:r w:rsidRPr="00BA0748">
                    <w:rPr>
                      <w:sz w:val="21"/>
                      <w:szCs w:val="21"/>
                      <w:lang w:val="fr-FR"/>
                    </w:rPr>
                    <w:sym w:font="Wingdings" w:char="F028"/>
                  </w:r>
                  <w:r>
                    <w:rPr>
                      <w:sz w:val="21"/>
                      <w:szCs w:val="21"/>
                      <w:lang w:val="fr-FR"/>
                    </w:rPr>
                    <w:t xml:space="preserve"> 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r w:rsidRPr="00BA0748">
                    <w:rPr>
                      <w:sz w:val="21"/>
                      <w:szCs w:val="21"/>
                      <w:lang w:val="fr-FR"/>
                    </w:rPr>
                    <w:t xml:space="preserve"> • </w:t>
                  </w:r>
                  <w:hyperlink r:id="rId11" w:history="1">
                    <w:r w:rsidRPr="0066132D">
                      <w:rPr>
                        <w:rStyle w:val="Lienhypertexte"/>
                        <w:sz w:val="21"/>
                        <w:szCs w:val="21"/>
                        <w:lang w:val="fr-FR"/>
                      </w:rPr>
                      <w:t>hera@fgf.be</w:t>
                    </w:r>
                  </w:hyperlink>
                </w:p>
              </w:tc>
            </w:tr>
          </w:tbl>
          <w:p w14:paraId="74C0CCC8" w14:textId="77777777" w:rsidR="00ED57D5" w:rsidRDefault="00ED57D5" w:rsidP="00ED57D5">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237D0547" w14:textId="77777777" w:rsidR="00ED57D5" w:rsidRDefault="00ED57D5" w:rsidP="00ED57D5">
            <w:pPr>
              <w:rPr>
                <w:sz w:val="21"/>
                <w:szCs w:val="21"/>
                <w:lang w:val="fr-FR"/>
              </w:rPr>
            </w:pPr>
          </w:p>
          <w:p w14:paraId="0E402892" w14:textId="77777777" w:rsidR="00ED57D5" w:rsidRPr="00BA0748" w:rsidRDefault="00ED57D5" w:rsidP="00ED57D5">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E613038" w14:textId="77777777" w:rsidR="00ED57D5" w:rsidRPr="00BA0748" w:rsidRDefault="00ED57D5" w:rsidP="00ED57D5">
            <w:pPr>
              <w:rPr>
                <w:sz w:val="21"/>
                <w:szCs w:val="21"/>
                <w:lang w:val="fr-FR"/>
              </w:rPr>
            </w:pPr>
          </w:p>
          <w:p w14:paraId="49BE4F91" w14:textId="508C4F82" w:rsidR="004F6A31" w:rsidRPr="00ED57D5" w:rsidRDefault="00ED57D5" w:rsidP="004D1899">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p>
        </w:tc>
      </w:tr>
    </w:tbl>
    <w:p w14:paraId="216BAB07" w14:textId="6487C616" w:rsidR="00F21810" w:rsidRDefault="007C0F31" w:rsidP="009B438D">
      <w:pPr>
        <w:pStyle w:val="Titre2"/>
      </w:pPr>
      <w:bookmarkStart w:id="0" w:name="_Toc153931993"/>
      <w:r w:rsidRPr="00F21810">
        <w:lastRenderedPageBreak/>
        <w:t xml:space="preserve"> </w:t>
      </w:r>
      <w:r w:rsidR="004D1899" w:rsidRPr="00F21810">
        <w:t>Identification &amp; coordonnées de contact</w:t>
      </w:r>
      <w:bookmarkEnd w:id="0"/>
    </w:p>
    <w:p w14:paraId="47C71F5F" w14:textId="77777777" w:rsidR="00F21810" w:rsidRPr="00F21810" w:rsidRDefault="00F21810" w:rsidP="00F21810">
      <w:pPr>
        <w:rPr>
          <w:lang w:val="fr-FR"/>
        </w:rPr>
      </w:pPr>
    </w:p>
    <w:p w14:paraId="06739735"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14C69D61"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1B7C90AA"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2401D1BE"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229060FD" w14:textId="77777777" w:rsidR="004D1899" w:rsidRPr="008D1F1B" w:rsidRDefault="004D1899" w:rsidP="004D1899">
            <w:pPr>
              <w:rPr>
                <w:lang w:val="fr-FR"/>
              </w:rPr>
            </w:pPr>
          </w:p>
          <w:p w14:paraId="17E5A015"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BA1F32">
              <w:rPr>
                <w:lang w:val="fr-FR"/>
              </w:rPr>
              <w:instrText>FORMCHECKBOX</w:instrText>
            </w:r>
            <w:r w:rsidRPr="008D1F1B">
              <w:rPr>
                <w:lang w:val="fr-FR"/>
              </w:rPr>
              <w:instrText xml:space="preserve"> </w:instrText>
            </w:r>
            <w:r w:rsidR="00555330">
              <w:rPr>
                <w:lang w:val="fr-FR"/>
              </w:rPr>
            </w:r>
            <w:r w:rsidR="00555330">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BA1F32">
              <w:rPr>
                <w:lang w:val="fr-FR"/>
              </w:rPr>
              <w:instrText>FORMCHECKBOX</w:instrText>
            </w:r>
            <w:r w:rsidRPr="008D1F1B">
              <w:rPr>
                <w:lang w:val="fr-FR"/>
              </w:rPr>
              <w:instrText xml:space="preserve"> </w:instrText>
            </w:r>
            <w:r w:rsidR="00555330">
              <w:rPr>
                <w:lang w:val="fr-FR"/>
              </w:rPr>
            </w:r>
            <w:r w:rsidR="00555330">
              <w:rPr>
                <w:lang w:val="fr-FR"/>
              </w:rPr>
              <w:fldChar w:fldCharType="separate"/>
            </w:r>
            <w:r w:rsidRPr="008D1F1B">
              <w:rPr>
                <w:lang w:val="fr-FR"/>
              </w:rPr>
              <w:fldChar w:fldCharType="end"/>
            </w:r>
            <w:bookmarkEnd w:id="2"/>
            <w:r w:rsidRPr="008D1F1B">
              <w:rPr>
                <w:lang w:val="fr-FR"/>
              </w:rPr>
              <w:t xml:space="preserve">  Mme</w:t>
            </w:r>
          </w:p>
          <w:p w14:paraId="5F3AF4C2" w14:textId="77777777" w:rsidR="004D1899" w:rsidRPr="008D1F1B" w:rsidRDefault="004D1899" w:rsidP="004D1899">
            <w:pPr>
              <w:tabs>
                <w:tab w:val="left" w:pos="3402"/>
              </w:tabs>
              <w:ind w:left="3402" w:hanging="3402"/>
              <w:rPr>
                <w:lang w:val="fr-FR"/>
              </w:rPr>
            </w:pPr>
          </w:p>
          <w:p w14:paraId="73CC99FA"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3C146B" w14:textId="77777777" w:rsidR="004D1899" w:rsidRPr="008D1F1B" w:rsidRDefault="004D1899" w:rsidP="004D1899">
            <w:pPr>
              <w:tabs>
                <w:tab w:val="left" w:pos="3402"/>
              </w:tabs>
              <w:ind w:left="3402" w:hanging="3402"/>
              <w:rPr>
                <w:lang w:val="fr-FR"/>
              </w:rPr>
            </w:pPr>
          </w:p>
          <w:p w14:paraId="1AE80572"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2259F35" w14:textId="39E2FDAA" w:rsidR="004D1899" w:rsidRPr="008D1F1B" w:rsidRDefault="00F21810" w:rsidP="00F21810">
            <w:pPr>
              <w:tabs>
                <w:tab w:val="left" w:pos="6645"/>
              </w:tabs>
              <w:ind w:left="3402" w:hanging="3402"/>
              <w:rPr>
                <w:lang w:val="fr-FR"/>
              </w:rPr>
            </w:pPr>
            <w:r>
              <w:rPr>
                <w:lang w:val="fr-FR"/>
              </w:rPr>
              <w:tab/>
            </w:r>
            <w:r>
              <w:rPr>
                <w:lang w:val="fr-FR"/>
              </w:rPr>
              <w:tab/>
            </w:r>
          </w:p>
          <w:p w14:paraId="0859A852"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29B1320" w14:textId="77777777" w:rsidR="004D1899" w:rsidRPr="008D1F1B" w:rsidRDefault="004D1899" w:rsidP="004D1899">
            <w:pPr>
              <w:tabs>
                <w:tab w:val="left" w:pos="3402"/>
              </w:tabs>
              <w:ind w:left="3402" w:hanging="3402"/>
              <w:rPr>
                <w:lang w:val="fr-FR"/>
              </w:rPr>
            </w:pPr>
          </w:p>
          <w:p w14:paraId="42399B73"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0D691D" w14:textId="77777777" w:rsidR="004D1899" w:rsidRPr="008D1F1B" w:rsidRDefault="004D1899" w:rsidP="004D1899">
            <w:pPr>
              <w:tabs>
                <w:tab w:val="left" w:pos="3402"/>
              </w:tabs>
              <w:rPr>
                <w:lang w:val="fr-FR"/>
              </w:rPr>
            </w:pPr>
          </w:p>
          <w:p w14:paraId="18864B50"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04045E" w14:textId="77777777" w:rsidR="004D1899" w:rsidRPr="008D1F1B" w:rsidRDefault="004D1899" w:rsidP="004D1899">
            <w:pPr>
              <w:tabs>
                <w:tab w:val="left" w:pos="3402"/>
              </w:tabs>
              <w:rPr>
                <w:lang w:val="fr-FR"/>
              </w:rPr>
            </w:pPr>
          </w:p>
          <w:p w14:paraId="7C286ED9"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6317FD5" w14:textId="77777777" w:rsidR="004D1899" w:rsidRPr="008D1F1B" w:rsidRDefault="004D1899" w:rsidP="004D1899">
            <w:pPr>
              <w:rPr>
                <w:lang w:val="fr-FR"/>
              </w:rPr>
            </w:pPr>
          </w:p>
        </w:tc>
      </w:tr>
    </w:tbl>
    <w:p w14:paraId="74D824CF"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305C87F1"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230921A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6B5211" w14:paraId="7ED8CFFE" w14:textId="77777777" w:rsidTr="00F21810">
        <w:trPr>
          <w:trHeight w:val="1249"/>
        </w:trPr>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68D7E996" w14:textId="77777777" w:rsidR="004D1899" w:rsidRPr="008D1F1B" w:rsidRDefault="004D1899" w:rsidP="004D1899">
            <w:pPr>
              <w:rPr>
                <w:lang w:val="fr-FR"/>
              </w:rPr>
            </w:pPr>
          </w:p>
          <w:p w14:paraId="3E2912CF"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48C35794" w14:textId="5FFDA143" w:rsidR="004D1899" w:rsidRPr="008D1F1B" w:rsidRDefault="00B24248"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0903B471" w14:textId="77777777" w:rsidR="004D1899" w:rsidRPr="008D1F1B" w:rsidRDefault="004D1899" w:rsidP="004D1899">
            <w:pPr>
              <w:tabs>
                <w:tab w:val="left" w:pos="3402"/>
              </w:tabs>
              <w:ind w:left="3402" w:hanging="3402"/>
              <w:rPr>
                <w:lang w:val="fr-FR"/>
              </w:rPr>
            </w:pPr>
          </w:p>
          <w:p w14:paraId="6E2E0733" w14:textId="6160FA59" w:rsidR="004D1899" w:rsidRPr="008D1F1B" w:rsidRDefault="002B4F6E"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76D7198C" w14:textId="77777777" w:rsidR="004D1899" w:rsidRPr="008D1F1B" w:rsidRDefault="004D1899" w:rsidP="004D1899">
            <w:pPr>
              <w:tabs>
                <w:tab w:val="left" w:pos="3402"/>
              </w:tabs>
              <w:ind w:left="3402" w:hanging="3402"/>
              <w:rPr>
                <w:lang w:val="fr-FR"/>
              </w:rPr>
            </w:pPr>
          </w:p>
          <w:p w14:paraId="34FC10F6" w14:textId="75F7BC3F" w:rsidR="004D1899" w:rsidRPr="008D1F1B" w:rsidRDefault="002B4F6E" w:rsidP="004D1899">
            <w:pPr>
              <w:tabs>
                <w:tab w:val="left" w:pos="3402"/>
              </w:tabs>
              <w:ind w:left="3402" w:hanging="3402"/>
              <w:rPr>
                <w:lang w:val="fr-FR"/>
              </w:rPr>
            </w:pPr>
            <w:r>
              <w:rPr>
                <w:lang w:val="fr-FR"/>
              </w:rPr>
              <w:t>Site web / B</w:t>
            </w:r>
            <w:r w:rsidR="004D1899" w:rsidRPr="008D1F1B">
              <w:rPr>
                <w:lang w:val="fr-FR"/>
              </w:rPr>
              <w:t>log personnel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r w:rsidR="004D1899" w:rsidRPr="008D1F1B">
              <w:rPr>
                <w:lang w:val="fr-FR"/>
              </w:rPr>
              <w:t xml:space="preserve"> </w:t>
            </w:r>
          </w:p>
          <w:p w14:paraId="45238602" w14:textId="77777777" w:rsidR="004D1899" w:rsidRPr="008D1F1B" w:rsidRDefault="004D1899" w:rsidP="004D1899">
            <w:pPr>
              <w:tabs>
                <w:tab w:val="left" w:pos="3402"/>
              </w:tabs>
              <w:ind w:left="3402" w:hanging="3402"/>
              <w:rPr>
                <w:lang w:val="fr-FR"/>
              </w:rPr>
            </w:pPr>
          </w:p>
        </w:tc>
      </w:tr>
    </w:tbl>
    <w:p w14:paraId="5EB0383C" w14:textId="77777777" w:rsidR="004D1899" w:rsidRPr="00811872" w:rsidRDefault="004D1899" w:rsidP="004D1899">
      <w:pPr>
        <w:rPr>
          <w:sz w:val="10"/>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6CD16DEF"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296A4478" w14:textId="77777777" w:rsidR="004D1899" w:rsidRPr="008D1F1B" w:rsidRDefault="004D1899" w:rsidP="004D1899">
            <w:pPr>
              <w:rPr>
                <w:color w:val="FFFFFF"/>
                <w:lang w:val="fr-FR"/>
              </w:rPr>
            </w:pPr>
            <w:r w:rsidRPr="008D1F1B">
              <w:rPr>
                <w:color w:val="FFFFFF"/>
                <w:lang w:val="fr-FR"/>
              </w:rPr>
              <w:t>Mémoire de fin d’études</w:t>
            </w:r>
          </w:p>
        </w:tc>
      </w:tr>
      <w:tr w:rsidR="004D1899" w:rsidRPr="006B5211" w14:paraId="4D432811"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39734876" w14:textId="77777777" w:rsidR="004D1899" w:rsidRPr="008D1F1B" w:rsidRDefault="004D1899" w:rsidP="004D1899">
            <w:pPr>
              <w:rPr>
                <w:lang w:val="fr-FR"/>
              </w:rPr>
            </w:pPr>
          </w:p>
          <w:p w14:paraId="16AF9A3B"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BC8839" w14:textId="77777777" w:rsidR="004D1899" w:rsidRPr="008D1F1B" w:rsidRDefault="004D1899" w:rsidP="004D1899">
            <w:pPr>
              <w:rPr>
                <w:lang w:val="fr-FR"/>
              </w:rPr>
            </w:pPr>
          </w:p>
          <w:p w14:paraId="00C2D4CB"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6A1A4E" w14:textId="77777777" w:rsidR="004D1899" w:rsidRPr="008D1F1B" w:rsidRDefault="004D1899" w:rsidP="004D1899">
            <w:pPr>
              <w:tabs>
                <w:tab w:val="left" w:pos="3402"/>
              </w:tabs>
              <w:ind w:left="3402" w:hanging="3402"/>
              <w:rPr>
                <w:lang w:val="fr-FR"/>
              </w:rPr>
            </w:pPr>
          </w:p>
          <w:p w14:paraId="7A8002C4"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1BF71C1B" w14:textId="77777777" w:rsidR="004D1899" w:rsidRPr="008D1F1B" w:rsidRDefault="004D1899" w:rsidP="004D1899">
            <w:pPr>
              <w:rPr>
                <w:lang w:val="fr-FR"/>
              </w:rPr>
            </w:pPr>
          </w:p>
          <w:p w14:paraId="71FDF7DF"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71B0B77"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2393ABF9" w14:textId="77777777" w:rsidR="004D1899" w:rsidRPr="008D1F1B" w:rsidRDefault="004D1899" w:rsidP="004D1899">
            <w:pPr>
              <w:tabs>
                <w:tab w:val="left" w:pos="3402"/>
              </w:tabs>
              <w:ind w:left="3402" w:hanging="3402"/>
              <w:rPr>
                <w:lang w:val="fr-FR"/>
              </w:rPr>
            </w:pPr>
          </w:p>
          <w:p w14:paraId="73393DD4"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7605EE11" w14:textId="3DD121E0" w:rsidR="004D1899" w:rsidRPr="008D1F1B" w:rsidRDefault="00141ACB" w:rsidP="004D1899">
            <w:pPr>
              <w:tabs>
                <w:tab w:val="left" w:pos="3402"/>
              </w:tabs>
              <w:ind w:left="3402" w:hanging="3402"/>
              <w:rPr>
                <w:lang w:val="fr-FR"/>
              </w:rPr>
            </w:pPr>
            <w:r w:rsidRPr="00FD72F6">
              <w:rPr>
                <w:lang w:val="fr-FR"/>
              </w:rPr>
              <w:t xml:space="preserve">ou Haute </w:t>
            </w:r>
            <w:r w:rsidR="00B24248" w:rsidRPr="00FD72F6">
              <w:rPr>
                <w:lang w:val="fr-FR"/>
              </w:rPr>
              <w:t>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5C8AEC59" w14:textId="77777777" w:rsidR="004D1899" w:rsidRPr="008D1F1B" w:rsidRDefault="004D1899" w:rsidP="004D1899">
            <w:pPr>
              <w:tabs>
                <w:tab w:val="left" w:pos="3402"/>
              </w:tabs>
              <w:ind w:left="3402" w:hanging="3402"/>
              <w:rPr>
                <w:lang w:val="fr-FR"/>
              </w:rPr>
            </w:pPr>
          </w:p>
          <w:p w14:paraId="5899FB01" w14:textId="72A7CBE6" w:rsidR="004D1899" w:rsidRPr="008D1F1B" w:rsidRDefault="00B24248"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63F4C0D" w14:textId="77777777" w:rsidR="004D1899" w:rsidRPr="008D1F1B" w:rsidRDefault="004D1899" w:rsidP="004D1899">
            <w:pPr>
              <w:tabs>
                <w:tab w:val="left" w:pos="3402"/>
              </w:tabs>
              <w:ind w:left="3402" w:hanging="3402"/>
              <w:rPr>
                <w:lang w:val="fr-FR"/>
              </w:rPr>
            </w:pPr>
          </w:p>
          <w:p w14:paraId="65555DC5" w14:textId="6E8B0C83" w:rsidR="004D1899" w:rsidRPr="008D1F1B" w:rsidRDefault="00B24248"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6FB409C" w14:textId="77777777" w:rsidR="004D1899" w:rsidRPr="008D1F1B" w:rsidRDefault="004D1899" w:rsidP="004D1899">
            <w:pPr>
              <w:tabs>
                <w:tab w:val="left" w:pos="3402"/>
              </w:tabs>
              <w:rPr>
                <w:lang w:val="fr-FR"/>
              </w:rPr>
            </w:pPr>
          </w:p>
          <w:p w14:paraId="3FEA65AE" w14:textId="38F9948B" w:rsidR="00A23890" w:rsidRDefault="000F65E0" w:rsidP="004D1899">
            <w:pPr>
              <w:tabs>
                <w:tab w:val="left" w:pos="3402"/>
              </w:tabs>
              <w:ind w:left="3402" w:hanging="3402"/>
              <w:rPr>
                <w:lang w:val="fr-FR"/>
              </w:rPr>
            </w:pPr>
            <w:r>
              <w:rPr>
                <w:lang w:val="fr-FR"/>
              </w:rPr>
              <w:t>Promoteur(s)</w:t>
            </w:r>
            <w:r w:rsidRPr="008D1F1B">
              <w:rPr>
                <w:lang w:val="fr-FR"/>
              </w:rPr>
              <w:t xml:space="preserve"> du mémoire de fin d’études</w:t>
            </w:r>
            <w:r>
              <w:rPr>
                <w:lang w:val="fr-FR"/>
              </w:rPr>
              <w:t xml:space="preserve"> </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BA1F32">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E4BA937" w14:textId="77777777" w:rsidR="00A23890" w:rsidRDefault="00A23890" w:rsidP="004D1899">
            <w:pPr>
              <w:tabs>
                <w:tab w:val="left" w:pos="3402"/>
              </w:tabs>
              <w:ind w:left="3402" w:hanging="3402"/>
              <w:rPr>
                <w:lang w:val="fr-FR"/>
              </w:rPr>
            </w:pPr>
          </w:p>
          <w:p w14:paraId="57A77720" w14:textId="3754DC8C" w:rsidR="004D1899" w:rsidRDefault="000F65E0"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BA1F32">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E91DFCA" w14:textId="77777777" w:rsidR="00D34B6B" w:rsidRPr="008D1F1B" w:rsidRDefault="00D34B6B" w:rsidP="00A23890">
            <w:pPr>
              <w:tabs>
                <w:tab w:val="left" w:pos="3402"/>
              </w:tabs>
              <w:ind w:left="3402" w:hanging="3402"/>
              <w:rPr>
                <w:lang w:val="fr-FR"/>
              </w:rPr>
            </w:pPr>
          </w:p>
        </w:tc>
      </w:tr>
      <w:tr w:rsidR="00A23890" w:rsidRPr="006B5211" w14:paraId="4EC9C419"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2464EC4B" w14:textId="46A4AEC4" w:rsidR="00A23890" w:rsidRPr="006B5211" w:rsidRDefault="006B5211"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2D74DE88" w14:textId="77777777" w:rsidR="004D1899" w:rsidRPr="00B54305" w:rsidRDefault="004D1899" w:rsidP="00F21810">
      <w:pPr>
        <w:pStyle w:val="Titre2"/>
      </w:pPr>
      <w:r w:rsidRPr="00B54305">
        <w:lastRenderedPageBreak/>
        <w:t>Candidature</w:t>
      </w:r>
    </w:p>
    <w:p w14:paraId="332F8C41" w14:textId="77777777" w:rsidR="00B24248" w:rsidRDefault="0044482C" w:rsidP="00B24248">
      <w:pPr>
        <w:rPr>
          <w:lang w:val="fr-FR"/>
        </w:rPr>
      </w:pPr>
      <w:r w:rsidRPr="0044482C">
        <w:rPr>
          <w:b/>
          <w:lang w:val="fr-FR"/>
        </w:rPr>
        <w:br/>
      </w:r>
      <w:r w:rsidR="00B24248">
        <w:rPr>
          <w:b/>
          <w:lang w:val="fr-FR"/>
        </w:rPr>
        <w:t>Au préalable, l</w:t>
      </w:r>
      <w:r w:rsidR="00B24248" w:rsidRPr="0044482C">
        <w:rPr>
          <w:b/>
          <w:lang w:val="fr-FR"/>
        </w:rPr>
        <w:t xml:space="preserve">ire attentivement les critères </w:t>
      </w:r>
      <w:r w:rsidR="00B24248">
        <w:rPr>
          <w:b/>
          <w:lang w:val="fr-FR"/>
        </w:rPr>
        <w:t xml:space="preserve">d'éligibilité et </w:t>
      </w:r>
      <w:r w:rsidR="00B24248" w:rsidRPr="0044482C">
        <w:rPr>
          <w:b/>
          <w:lang w:val="fr-FR"/>
        </w:rPr>
        <w:t>de sélection détaillés dans le règlement (</w:t>
      </w:r>
      <w:r w:rsidR="00B24248">
        <w:rPr>
          <w:b/>
          <w:lang w:val="fr-FR"/>
        </w:rPr>
        <w:t>Article 3 et Annexe 1</w:t>
      </w:r>
      <w:r w:rsidR="00B24248" w:rsidRPr="0044482C">
        <w:rPr>
          <w:b/>
          <w:lang w:val="fr-FR"/>
        </w:rPr>
        <w:t>)</w:t>
      </w:r>
      <w:r w:rsidR="00B24248">
        <w:rPr>
          <w:b/>
          <w:lang w:val="fr-FR"/>
        </w:rPr>
        <w:t>.</w:t>
      </w:r>
      <w:r w:rsidR="00B24248">
        <w:rPr>
          <w:lang w:val="fr-FR"/>
        </w:rPr>
        <w:t xml:space="preserve"> </w:t>
      </w:r>
      <w:r w:rsidR="00B24248" w:rsidRPr="00081E22">
        <w:rPr>
          <w:lang w:val="fr-FR"/>
        </w:rPr>
        <w:t xml:space="preserve">Le jury vise à distinguer les dossiers </w:t>
      </w:r>
      <w:r w:rsidR="00B24248">
        <w:rPr>
          <w:lang w:val="fr-FR"/>
        </w:rPr>
        <w:t xml:space="preserve">des </w:t>
      </w:r>
      <w:r w:rsidR="00B24248" w:rsidRPr="00081E22">
        <w:rPr>
          <w:lang w:val="fr-FR"/>
        </w:rPr>
        <w:t>candidats qui </w:t>
      </w:r>
      <w:r w:rsidR="00B24248">
        <w:rPr>
          <w:lang w:val="fr-FR"/>
        </w:rPr>
        <w:t xml:space="preserve">répondent au mieux aux critères suivants </w:t>
      </w:r>
      <w:r w:rsidR="00B24248" w:rsidRPr="00081E22">
        <w:rPr>
          <w:lang w:val="fr-FR"/>
        </w:rPr>
        <w:t>:</w:t>
      </w:r>
      <w:r w:rsidR="00B24248">
        <w:rPr>
          <w:lang w:val="fr-FR"/>
        </w:rPr>
        <w:br/>
      </w:r>
    </w:p>
    <w:p w14:paraId="4224703B" w14:textId="77777777" w:rsidR="00B24248" w:rsidRPr="00A85944" w:rsidRDefault="00B24248" w:rsidP="00B24248">
      <w:pPr>
        <w:pStyle w:val="Titre1"/>
        <w:numPr>
          <w:ilvl w:val="0"/>
          <w:numId w:val="31"/>
        </w:numPr>
        <w:rPr>
          <w:i w:val="0"/>
          <w:sz w:val="22"/>
          <w:szCs w:val="22"/>
          <w:lang w:val="fr-FR"/>
        </w:rPr>
      </w:pPr>
      <w:r w:rsidRPr="00A85944">
        <w:rPr>
          <w:i w:val="0"/>
          <w:sz w:val="22"/>
          <w:szCs w:val="22"/>
          <w:lang w:val="fr-FR"/>
        </w:rPr>
        <w:t>Réponse soutenable à un enjeu majeur pour la société</w:t>
      </w:r>
    </w:p>
    <w:p w14:paraId="0AF26061" w14:textId="5C3E69F4" w:rsidR="00B24248" w:rsidRDefault="00B24248" w:rsidP="00B24248">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0F680DA8" w14:textId="77777777" w:rsidR="00B24248" w:rsidRPr="00F91272" w:rsidRDefault="00B24248" w:rsidP="00B24248">
      <w:pPr>
        <w:pStyle w:val="Paragraphedeliste"/>
        <w:ind w:left="1440"/>
        <w:rPr>
          <w:lang w:val="fr-FR"/>
        </w:rPr>
      </w:pPr>
    </w:p>
    <w:p w14:paraId="25E0A426" w14:textId="77777777" w:rsidR="00B24248" w:rsidRPr="00A85944" w:rsidRDefault="00B24248" w:rsidP="00B24248">
      <w:pPr>
        <w:pStyle w:val="Titre1"/>
        <w:numPr>
          <w:ilvl w:val="0"/>
          <w:numId w:val="31"/>
        </w:numPr>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6060F89" w14:textId="6424B117" w:rsidR="00B24248" w:rsidRPr="00E47501" w:rsidRDefault="00B24248" w:rsidP="00B24248">
      <w:pPr>
        <w:ind w:left="360"/>
        <w:rPr>
          <w:sz w:val="8"/>
          <w:lang w:val="fr-FR"/>
        </w:rPr>
      </w:pPr>
      <w:r>
        <w:rPr>
          <w:lang w:val="fr-FR"/>
        </w:rPr>
        <w:t>Le mémoire</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Borders>
          <w:insideH w:val="single" w:sz="4" w:space="0" w:color="auto"/>
        </w:tblBorders>
        <w:tblLook w:val="00A0" w:firstRow="1" w:lastRow="0" w:firstColumn="1" w:lastColumn="0" w:noHBand="0" w:noVBand="0"/>
      </w:tblPr>
      <w:tblGrid>
        <w:gridCol w:w="2518"/>
        <w:gridCol w:w="6804"/>
      </w:tblGrid>
      <w:tr w:rsidR="00B24248" w:rsidRPr="006B5211" w14:paraId="38EC663B" w14:textId="77777777" w:rsidTr="004B687C">
        <w:trPr>
          <w:trHeight w:val="84"/>
        </w:trPr>
        <w:tc>
          <w:tcPr>
            <w:tcW w:w="2518" w:type="dxa"/>
            <w:shd w:val="clear" w:color="auto" w:fill="auto"/>
          </w:tcPr>
          <w:p w14:paraId="218ECA6C" w14:textId="77777777" w:rsidR="00B24248" w:rsidRPr="00E47501" w:rsidRDefault="00B24248" w:rsidP="004B687C">
            <w:pPr>
              <w:jc w:val="left"/>
              <w:rPr>
                <w:sz w:val="24"/>
                <w:szCs w:val="24"/>
                <w:lang w:val="fr-FR" w:bidi="x-none"/>
              </w:rPr>
            </w:pPr>
          </w:p>
        </w:tc>
        <w:tc>
          <w:tcPr>
            <w:tcW w:w="6804" w:type="dxa"/>
            <w:shd w:val="clear" w:color="auto" w:fill="auto"/>
          </w:tcPr>
          <w:p w14:paraId="7DF847EE" w14:textId="77777777" w:rsidR="00B24248" w:rsidRPr="00E47501" w:rsidRDefault="00B24248" w:rsidP="004B687C">
            <w:pPr>
              <w:ind w:left="360"/>
              <w:rPr>
                <w:lang w:val="fr-FR" w:bidi="x-none"/>
              </w:rPr>
            </w:pPr>
          </w:p>
        </w:tc>
      </w:tr>
    </w:tbl>
    <w:p w14:paraId="601AA725" w14:textId="77777777" w:rsidR="00B24248" w:rsidRPr="00A85944" w:rsidRDefault="00B24248" w:rsidP="00B24248">
      <w:pPr>
        <w:pStyle w:val="Titre1"/>
        <w:numPr>
          <w:ilvl w:val="0"/>
          <w:numId w:val="31"/>
        </w:numPr>
        <w:rPr>
          <w:i w:val="0"/>
          <w:sz w:val="22"/>
          <w:szCs w:val="22"/>
          <w:lang w:val="fr-FR"/>
        </w:rPr>
      </w:pPr>
      <w:r>
        <w:rPr>
          <w:i w:val="0"/>
          <w:sz w:val="22"/>
          <w:szCs w:val="22"/>
          <w:lang w:val="fr-FR"/>
        </w:rPr>
        <w:t>Innovation soutenable</w:t>
      </w:r>
    </w:p>
    <w:p w14:paraId="798B1BBE" w14:textId="25085F34" w:rsidR="00B24248" w:rsidRDefault="00B24248" w:rsidP="00B24248">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3AB847CA" w14:textId="77777777" w:rsidR="004D1899" w:rsidRPr="0044482C" w:rsidRDefault="004D1899" w:rsidP="004D1899">
      <w:pPr>
        <w:rPr>
          <w:b/>
          <w:lang w:val="fr-FR"/>
        </w:rPr>
      </w:pPr>
    </w:p>
    <w:p w14:paraId="4AA6DEFB" w14:textId="77777777" w:rsidR="0044482C" w:rsidRPr="00B57E6B" w:rsidRDefault="0044482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6B5211" w14:paraId="6E137D07"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7EC531C6" w14:textId="77777777" w:rsidR="004D1899" w:rsidRPr="00ED57D5" w:rsidRDefault="004D1899" w:rsidP="00BD2963">
            <w:pPr>
              <w:rPr>
                <w:lang w:val="fr-BE"/>
              </w:rPr>
            </w:pPr>
            <w:r w:rsidRPr="00ED57D5">
              <w:rPr>
                <w:color w:val="FFFFFF" w:themeColor="background1"/>
                <w:lang w:val="fr-BE"/>
              </w:rPr>
              <w:t>En quelques mots, de quel mémoire de fin d’études s’agit-il ?</w:t>
            </w:r>
          </w:p>
        </w:tc>
      </w:tr>
      <w:tr w:rsidR="004D1899" w:rsidRPr="006B5211" w14:paraId="366D3A14"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7CB0585F" w14:textId="77777777" w:rsidR="004D1899" w:rsidRPr="008D1F1B" w:rsidRDefault="004D1899" w:rsidP="004D1899">
            <w:pPr>
              <w:rPr>
                <w:b/>
                <w:i/>
                <w:sz w:val="20"/>
                <w:lang w:val="fr-FR"/>
              </w:rPr>
            </w:pPr>
          </w:p>
          <w:p w14:paraId="143B24D5" w14:textId="1F8C0922"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00BDA5" w14:textId="77777777" w:rsidR="004D1899" w:rsidRPr="008D1F1B" w:rsidRDefault="004D1899" w:rsidP="004D1899">
            <w:pPr>
              <w:rPr>
                <w:i/>
                <w:sz w:val="20"/>
                <w:lang w:val="fr-FR"/>
              </w:rPr>
            </w:pPr>
            <w:r w:rsidRPr="008D1F1B">
              <w:rPr>
                <w:i/>
                <w:sz w:val="20"/>
                <w:lang w:val="fr-FR"/>
              </w:rPr>
              <w:t xml:space="preserve">Exposez de manière </w:t>
            </w:r>
            <w:r w:rsidRPr="0044482C">
              <w:rPr>
                <w:i/>
                <w:sz w:val="20"/>
                <w:lang w:val="fr-FR"/>
              </w:rPr>
              <w:t>concise</w:t>
            </w:r>
            <w:r w:rsidR="0020168A" w:rsidRPr="0044482C">
              <w:rPr>
                <w:i/>
                <w:sz w:val="20"/>
                <w:lang w:val="fr-FR"/>
              </w:rPr>
              <w:t>, pour quelqu'un qui n'</w:t>
            </w:r>
            <w:r w:rsidR="0044482C" w:rsidRPr="0044482C">
              <w:rPr>
                <w:i/>
                <w:sz w:val="20"/>
                <w:lang w:val="fr-FR"/>
              </w:rPr>
              <w:t>a</w:t>
            </w:r>
            <w:r w:rsidR="0020168A" w:rsidRPr="0044482C">
              <w:rPr>
                <w:i/>
                <w:sz w:val="20"/>
                <w:lang w:val="fr-FR"/>
              </w:rPr>
              <w:t xml:space="preserve"> pas lu votre mémoire,</w:t>
            </w:r>
            <w:r w:rsidRPr="008D1F1B">
              <w:rPr>
                <w:i/>
                <w:sz w:val="20"/>
                <w:lang w:val="fr-FR"/>
              </w:rPr>
              <w:t xml:space="preserv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03783A9D" w14:textId="77777777" w:rsidR="004D1899" w:rsidRPr="008D1F1B" w:rsidRDefault="004D1899" w:rsidP="004D1899">
            <w:pPr>
              <w:rPr>
                <w:lang w:val="fr-FR"/>
              </w:rPr>
            </w:pPr>
          </w:p>
        </w:tc>
      </w:tr>
      <w:tr w:rsidR="004D1899" w:rsidRPr="008D1F1B" w14:paraId="44A98606"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1759EF14" w14:textId="77777777" w:rsidR="004D1899" w:rsidRPr="008D1F1B" w:rsidRDefault="004D1899" w:rsidP="004D1899">
            <w:pPr>
              <w:rPr>
                <w:lang w:val="fr-FR"/>
              </w:rPr>
            </w:pPr>
          </w:p>
          <w:p w14:paraId="703595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52BA0047" w14:textId="77777777" w:rsidR="004D1899" w:rsidRPr="008D1F1B" w:rsidRDefault="004D1899" w:rsidP="004D1899">
            <w:pPr>
              <w:rPr>
                <w:lang w:val="fr-FR"/>
              </w:rPr>
            </w:pPr>
          </w:p>
        </w:tc>
      </w:tr>
    </w:tbl>
    <w:p w14:paraId="3687730A" w14:textId="77777777" w:rsidR="004D1899" w:rsidRDefault="004D1899" w:rsidP="004D1899">
      <w:pPr>
        <w:rPr>
          <w:lang w:val="fr-FR"/>
        </w:rPr>
      </w:pPr>
    </w:p>
    <w:p w14:paraId="05551ED4" w14:textId="77777777" w:rsidR="003A0A1C" w:rsidRPr="00B57E6B" w:rsidRDefault="003A0A1C"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8D1F1B" w14:paraId="7BDE4748"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2D8C567A" w14:textId="77777777" w:rsidR="004D1899" w:rsidRPr="008D1F1B" w:rsidRDefault="004D1899" w:rsidP="004D1899">
            <w:pPr>
              <w:rPr>
                <w:color w:val="FFFFFF"/>
                <w:lang w:val="fr-FR"/>
              </w:rPr>
            </w:pPr>
            <w:r w:rsidRPr="008D1F1B">
              <w:rPr>
                <w:color w:val="FFFFFF"/>
                <w:lang w:val="fr-FR"/>
              </w:rPr>
              <w:t>L’humain / People</w:t>
            </w:r>
          </w:p>
        </w:tc>
      </w:tr>
      <w:tr w:rsidR="004D1899" w:rsidRPr="006B5211" w14:paraId="025137B6"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19618181" w14:textId="77777777" w:rsidR="004D1899" w:rsidRPr="008D1F1B" w:rsidRDefault="004D1899" w:rsidP="004D1899">
            <w:pPr>
              <w:rPr>
                <w:lang w:val="fr-FR"/>
              </w:rPr>
            </w:pPr>
          </w:p>
          <w:p w14:paraId="4CB1FE84" w14:textId="7590CD56"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37DE0D2" w14:textId="77777777" w:rsidR="00633B96"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1F6DDA21" w14:textId="77777777" w:rsidR="00D10BF1" w:rsidRDefault="00D10BF1" w:rsidP="006B683F">
            <w:pPr>
              <w:rPr>
                <w:i/>
                <w:sz w:val="20"/>
                <w:lang w:val="fr-FR"/>
              </w:rPr>
            </w:pPr>
          </w:p>
          <w:p w14:paraId="6F26D471" w14:textId="0EF22F3B" w:rsidR="00796D83" w:rsidRDefault="004D1899" w:rsidP="006B683F">
            <w:pPr>
              <w:rPr>
                <w:i/>
                <w:sz w:val="20"/>
                <w:lang w:val="fr-FR"/>
              </w:rPr>
            </w:pPr>
            <w:r w:rsidRPr="00B90A41">
              <w:rPr>
                <w:i/>
                <w:sz w:val="20"/>
                <w:lang w:val="fr-FR"/>
              </w:rPr>
              <w:t>Exemples de questionn</w:t>
            </w:r>
            <w:r w:rsidR="00790746" w:rsidRPr="00B90A41">
              <w:rPr>
                <w:i/>
                <w:sz w:val="20"/>
                <w:lang w:val="fr-FR"/>
              </w:rPr>
              <w:t xml:space="preserve">ements clés (non exhaustifs) : </w:t>
            </w:r>
            <w:r w:rsidR="006B683F" w:rsidRPr="006B683F">
              <w:rPr>
                <w:i/>
                <w:sz w:val="20"/>
                <w:lang w:val="fr-FR"/>
              </w:rPr>
              <w:t>Accès, partage</w:t>
            </w:r>
            <w:r w:rsidR="006B683F">
              <w:rPr>
                <w:i/>
                <w:sz w:val="20"/>
                <w:lang w:val="fr-FR"/>
              </w:rPr>
              <w:t xml:space="preserve"> et maîtrise des informations ;</w:t>
            </w:r>
            <w:r w:rsidR="0088697D">
              <w:rPr>
                <w:i/>
                <w:sz w:val="20"/>
                <w:lang w:val="fr-FR"/>
              </w:rPr>
              <w:t xml:space="preserve"> A</w:t>
            </w:r>
            <w:r w:rsidR="006B683F" w:rsidRPr="006B683F">
              <w:rPr>
                <w:i/>
                <w:sz w:val="20"/>
                <w:lang w:val="fr-FR"/>
              </w:rPr>
              <w:t>ccessibilité du débat démocratique au plus grand nombre, et plus particulièrement les quest</w:t>
            </w:r>
            <w:r w:rsidR="006B683F">
              <w:rPr>
                <w:i/>
                <w:sz w:val="20"/>
                <w:lang w:val="fr-FR"/>
              </w:rPr>
              <w:t xml:space="preserve">ions du recrutement et de </w:t>
            </w:r>
            <w:r w:rsidR="006B683F" w:rsidRPr="006B683F">
              <w:rPr>
                <w:i/>
                <w:sz w:val="20"/>
                <w:lang w:val="fr-FR"/>
              </w:rPr>
              <w:t xml:space="preserve">rétribution des participants ; </w:t>
            </w:r>
            <w:r w:rsidR="0088697D">
              <w:rPr>
                <w:i/>
                <w:sz w:val="20"/>
                <w:lang w:val="fr-FR"/>
              </w:rPr>
              <w:t>A</w:t>
            </w:r>
            <w:r w:rsidR="006B683F" w:rsidRPr="006B683F">
              <w:rPr>
                <w:i/>
                <w:sz w:val="20"/>
                <w:lang w:val="fr-FR"/>
              </w:rPr>
              <w:t>pplication de la démocratie délibérative au domaine social : thématiques de migrations, santé et démocratie sanitaire, sécurité sociale, travail, égalité entre les citoyens, éducation ;</w:t>
            </w:r>
            <w:r w:rsidR="006B683F">
              <w:rPr>
                <w:i/>
                <w:sz w:val="20"/>
                <w:lang w:val="fr-FR"/>
              </w:rPr>
              <w:t xml:space="preserve"> …</w:t>
            </w:r>
          </w:p>
          <w:p w14:paraId="3FB0F26E" w14:textId="77777777" w:rsidR="000A326B" w:rsidRPr="00796D83" w:rsidRDefault="000A326B" w:rsidP="004D1899">
            <w:pPr>
              <w:rPr>
                <w:i/>
                <w:sz w:val="20"/>
                <w:lang w:val="fr-FR"/>
              </w:rPr>
            </w:pPr>
          </w:p>
        </w:tc>
      </w:tr>
      <w:tr w:rsidR="004D1899" w:rsidRPr="008D1F1B" w14:paraId="050C430A"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00D2FB1E" w14:textId="77777777" w:rsidR="004D1899" w:rsidRPr="008D1F1B" w:rsidRDefault="004D1899" w:rsidP="004D1899">
            <w:pPr>
              <w:rPr>
                <w:lang w:val="fr-FR"/>
              </w:rPr>
            </w:pPr>
          </w:p>
          <w:p w14:paraId="38F851A4"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960E3B4" w14:textId="77777777" w:rsidR="004D1899" w:rsidRPr="008D1F1B" w:rsidRDefault="004D1899" w:rsidP="004D1899">
            <w:pPr>
              <w:rPr>
                <w:lang w:val="fr-FR"/>
              </w:rPr>
            </w:pPr>
          </w:p>
        </w:tc>
      </w:tr>
    </w:tbl>
    <w:p w14:paraId="42749785"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F6BB34A"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0DE5AEB3" w14:textId="77777777" w:rsidR="004D1899" w:rsidRPr="008D1F1B" w:rsidRDefault="004D1899" w:rsidP="004D1899">
            <w:pPr>
              <w:rPr>
                <w:color w:val="FFFFFF"/>
                <w:lang w:val="fr-FR"/>
              </w:rPr>
            </w:pPr>
            <w:r w:rsidRPr="008D1F1B">
              <w:rPr>
                <w:color w:val="FFFFFF"/>
                <w:lang w:val="fr-FR"/>
              </w:rPr>
              <w:t>L’environnement / Planet</w:t>
            </w:r>
          </w:p>
        </w:tc>
      </w:tr>
      <w:tr w:rsidR="004D1899" w:rsidRPr="006B5211" w14:paraId="7E8DEDEB"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21C9E272" w14:textId="77777777" w:rsidR="004D1899" w:rsidRPr="00B90A41" w:rsidRDefault="004D1899" w:rsidP="004D1899">
            <w:pPr>
              <w:rPr>
                <w:lang w:val="fr-FR"/>
              </w:rPr>
            </w:pPr>
          </w:p>
          <w:p w14:paraId="5900EA9B" w14:textId="73DF978E" w:rsidR="004D1899" w:rsidRPr="00B90A41" w:rsidRDefault="00160E15" w:rsidP="004D1899">
            <w:pPr>
              <w:rPr>
                <w:b/>
                <w:i/>
                <w:sz w:val="20"/>
                <w:lang w:val="fr-FR"/>
              </w:rPr>
            </w:pPr>
            <w:r>
              <w:rPr>
                <w:b/>
                <w:i/>
                <w:sz w:val="20"/>
                <w:lang w:val="fr-FR"/>
              </w:rPr>
              <w:t xml:space="preserve">½ page maximum </w:t>
            </w:r>
            <w:r w:rsidR="004D1899" w:rsidRPr="00B90A41">
              <w:rPr>
                <w:b/>
                <w:i/>
                <w:sz w:val="20"/>
                <w:lang w:val="fr-FR"/>
              </w:rPr>
              <w:t>(1 500 signes maximum, espaces compris)</w:t>
            </w:r>
          </w:p>
          <w:p w14:paraId="1335292F" w14:textId="77777777" w:rsidR="00633B96" w:rsidRPr="00B90A41" w:rsidRDefault="004D1899" w:rsidP="000A326B">
            <w:pPr>
              <w:rPr>
                <w:i/>
                <w:sz w:val="20"/>
                <w:lang w:val="fr-FR"/>
              </w:rPr>
            </w:pPr>
            <w:r w:rsidRPr="00B90A41">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B90A41">
              <w:rPr>
                <w:i/>
                <w:sz w:val="20"/>
                <w:lang w:val="fr-FR"/>
              </w:rPr>
              <w:t>port aux pratiques habituelles.</w:t>
            </w:r>
          </w:p>
          <w:p w14:paraId="5455E181" w14:textId="77777777" w:rsidR="00D10BF1" w:rsidRDefault="00D10BF1" w:rsidP="006B683F">
            <w:pPr>
              <w:rPr>
                <w:i/>
                <w:sz w:val="20"/>
                <w:lang w:val="fr-FR"/>
              </w:rPr>
            </w:pPr>
          </w:p>
          <w:p w14:paraId="7E24C40F" w14:textId="038C8C95" w:rsidR="006B683F" w:rsidRPr="00B90A41" w:rsidRDefault="004D1899" w:rsidP="006B683F">
            <w:pPr>
              <w:rPr>
                <w:i/>
                <w:sz w:val="20"/>
                <w:lang w:val="fr-FR" w:bidi="x-none"/>
              </w:rPr>
            </w:pPr>
            <w:r w:rsidRPr="00B90A41">
              <w:rPr>
                <w:i/>
                <w:sz w:val="20"/>
                <w:lang w:val="fr-FR"/>
              </w:rPr>
              <w:lastRenderedPageBreak/>
              <w:t xml:space="preserve">Exemples de questionnements clés (non exhaustifs) : </w:t>
            </w:r>
            <w:r w:rsidR="006B683F" w:rsidRPr="006B683F">
              <w:rPr>
                <w:i/>
                <w:sz w:val="20"/>
                <w:lang w:val="fr-FR" w:bidi="x-none"/>
              </w:rPr>
              <w:t>Application de la démocratie délibérativ</w:t>
            </w:r>
            <w:r w:rsidR="006B683F">
              <w:rPr>
                <w:i/>
                <w:sz w:val="20"/>
                <w:lang w:val="fr-FR" w:bidi="x-none"/>
              </w:rPr>
              <w:t xml:space="preserve">e au domaine environnemental ; </w:t>
            </w:r>
            <w:r w:rsidR="006B683F" w:rsidRPr="006B683F">
              <w:rPr>
                <w:i/>
                <w:sz w:val="20"/>
                <w:lang w:val="fr-FR" w:bidi="x-none"/>
              </w:rPr>
              <w:t>Capacité du système politique à gérer de façon responsable et rationne</w:t>
            </w:r>
            <w:r w:rsidR="006B683F">
              <w:rPr>
                <w:i/>
                <w:sz w:val="20"/>
                <w:lang w:val="fr-FR" w:bidi="x-none"/>
              </w:rPr>
              <w:t xml:space="preserve">lle les ressources naturelles ; </w:t>
            </w:r>
            <w:r w:rsidR="006B683F" w:rsidRPr="006B683F">
              <w:rPr>
                <w:i/>
                <w:sz w:val="20"/>
                <w:lang w:val="fr-FR" w:bidi="x-none"/>
              </w:rPr>
              <w:t>Accès à l’information environnementale : labels, informations et campagnes de sensibilisation ;</w:t>
            </w:r>
            <w:r w:rsidR="006B683F">
              <w:rPr>
                <w:i/>
                <w:sz w:val="20"/>
                <w:lang w:val="fr-FR" w:bidi="x-none"/>
              </w:rPr>
              <w:t xml:space="preserve"> </w:t>
            </w:r>
            <w:r w:rsidR="006B683F" w:rsidRPr="006B683F">
              <w:rPr>
                <w:i/>
                <w:sz w:val="20"/>
                <w:lang w:val="fr-FR" w:bidi="x-none"/>
              </w:rPr>
              <w:t>Démocratie environnementale : citoyenneté environnementale, actions communes ou collectives en faveur de la préservation de l’environnement et contribution à l’intérêt général ;</w:t>
            </w:r>
            <w:r w:rsidR="006B683F">
              <w:rPr>
                <w:i/>
                <w:sz w:val="20"/>
                <w:lang w:val="fr-FR" w:bidi="x-none"/>
              </w:rPr>
              <w:t>…</w:t>
            </w:r>
          </w:p>
          <w:p w14:paraId="4A140EF0" w14:textId="77777777" w:rsidR="00796D83" w:rsidRPr="00B90A41" w:rsidRDefault="00796D83" w:rsidP="00790746">
            <w:pPr>
              <w:rPr>
                <w:i/>
                <w:sz w:val="20"/>
                <w:lang w:val="fr-FR"/>
              </w:rPr>
            </w:pPr>
          </w:p>
        </w:tc>
      </w:tr>
      <w:tr w:rsidR="004D1899" w:rsidRPr="008D1F1B" w14:paraId="54DBF624"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25ED3D52" w14:textId="77777777" w:rsidR="004D1899" w:rsidRPr="008D1F1B" w:rsidRDefault="004D1899" w:rsidP="004D1899">
            <w:pPr>
              <w:rPr>
                <w:lang w:val="fr-FR"/>
              </w:rPr>
            </w:pPr>
          </w:p>
          <w:p w14:paraId="19562A7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9A7C923" w14:textId="77777777" w:rsidR="004D1899" w:rsidRPr="008D1F1B" w:rsidRDefault="004D1899" w:rsidP="004D1899">
            <w:pPr>
              <w:rPr>
                <w:lang w:val="fr-FR"/>
              </w:rPr>
            </w:pPr>
          </w:p>
        </w:tc>
      </w:tr>
      <w:tr w:rsidR="004D1899" w:rsidRPr="008D1F1B" w14:paraId="36BE04E1" w14:textId="77777777" w:rsidTr="009B438D">
        <w:tc>
          <w:tcPr>
            <w:tcW w:w="9636" w:type="dxa"/>
            <w:tcBorders>
              <w:top w:val="single" w:sz="4" w:space="0" w:color="5BC2D1"/>
              <w:left w:val="nil"/>
              <w:bottom w:val="nil"/>
              <w:right w:val="nil"/>
            </w:tcBorders>
            <w:shd w:val="clear" w:color="auto" w:fill="auto"/>
          </w:tcPr>
          <w:p w14:paraId="157EA649" w14:textId="77777777" w:rsidR="004D1899" w:rsidRPr="008D1F1B" w:rsidRDefault="004D1899" w:rsidP="004D1899">
            <w:pPr>
              <w:rPr>
                <w:lang w:val="fr-FR"/>
              </w:rPr>
            </w:pPr>
          </w:p>
        </w:tc>
      </w:tr>
    </w:tbl>
    <w:p w14:paraId="32CDF4B8"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753E20AD" w14:textId="77777777" w:rsidTr="009B438D">
        <w:tc>
          <w:tcPr>
            <w:tcW w:w="9636" w:type="dxa"/>
            <w:tcBorders>
              <w:top w:val="single" w:sz="4" w:space="0" w:color="5BC2D1"/>
              <w:left w:val="single" w:sz="4" w:space="0" w:color="3867AF"/>
              <w:bottom w:val="single" w:sz="4" w:space="0" w:color="5BC2D1"/>
              <w:right w:val="single" w:sz="4" w:space="0" w:color="5BC2D1"/>
            </w:tcBorders>
            <w:shd w:val="clear" w:color="auto" w:fill="5BC2D1"/>
          </w:tcPr>
          <w:p w14:paraId="22320D8A"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6B5211" w14:paraId="3312154E"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6B7879DE" w14:textId="77777777" w:rsidR="004D1899" w:rsidRPr="008D1F1B" w:rsidRDefault="004D1899" w:rsidP="004D1899">
            <w:pPr>
              <w:keepNext/>
              <w:keepLines/>
              <w:rPr>
                <w:lang w:val="fr-FR"/>
              </w:rPr>
            </w:pPr>
          </w:p>
          <w:p w14:paraId="07E81E95" w14:textId="422BDCD3"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6EE9E104" w14:textId="77777777" w:rsidR="004D1899" w:rsidRPr="00B90A41"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w:t>
            </w:r>
            <w:r w:rsidRPr="00B90A41">
              <w:rPr>
                <w:i/>
                <w:sz w:val="20"/>
                <w:lang w:val="fr-FR"/>
              </w:rPr>
              <w:t xml:space="preserve">remarquable et qui est « en avance » par rapport aux pratiques habituelles. </w:t>
            </w:r>
          </w:p>
          <w:p w14:paraId="6AE1F0FB" w14:textId="77777777" w:rsidR="00D10BF1" w:rsidRDefault="00D10BF1" w:rsidP="006B683F">
            <w:pPr>
              <w:rPr>
                <w:i/>
                <w:sz w:val="20"/>
                <w:lang w:val="fr-FR"/>
              </w:rPr>
            </w:pPr>
          </w:p>
          <w:p w14:paraId="0F5B0D18" w14:textId="523148AB" w:rsidR="004D1899" w:rsidRPr="006B683F" w:rsidRDefault="004D1899" w:rsidP="006B683F">
            <w:pPr>
              <w:rPr>
                <w:i/>
                <w:sz w:val="20"/>
                <w:lang w:val="fr-FR"/>
              </w:rPr>
            </w:pPr>
            <w:r w:rsidRPr="00B90A41">
              <w:rPr>
                <w:i/>
                <w:sz w:val="20"/>
                <w:lang w:val="fr-FR"/>
              </w:rPr>
              <w:t xml:space="preserve">Exemples de questionnements clés (non exhaustifs) : </w:t>
            </w:r>
            <w:r w:rsidR="006B683F" w:rsidRPr="006B683F">
              <w:rPr>
                <w:i/>
                <w:sz w:val="20"/>
                <w:lang w:val="fr-FR"/>
              </w:rPr>
              <w:t>Ressources disponibles pour la mise en place de la dém</w:t>
            </w:r>
            <w:r w:rsidR="00A37E08">
              <w:rPr>
                <w:i/>
                <w:sz w:val="20"/>
                <w:lang w:val="fr-FR"/>
              </w:rPr>
              <w:t>ocratie délibérative </w:t>
            </w:r>
            <w:r w:rsidR="006B683F" w:rsidRPr="006B683F">
              <w:rPr>
                <w:i/>
                <w:sz w:val="20"/>
                <w:lang w:val="fr-FR"/>
              </w:rPr>
              <w:t>;</w:t>
            </w:r>
            <w:r w:rsidR="006B683F">
              <w:rPr>
                <w:i/>
                <w:sz w:val="20"/>
                <w:lang w:val="fr-FR"/>
              </w:rPr>
              <w:t xml:space="preserve"> </w:t>
            </w:r>
            <w:r w:rsidR="006B683F" w:rsidRPr="006B683F">
              <w:rPr>
                <w:i/>
                <w:sz w:val="20"/>
                <w:lang w:val="fr-FR"/>
              </w:rPr>
              <w:t>Application de la démocratie délibé</w:t>
            </w:r>
            <w:r w:rsidR="006B683F">
              <w:rPr>
                <w:i/>
                <w:sz w:val="20"/>
                <w:lang w:val="fr-FR"/>
              </w:rPr>
              <w:t xml:space="preserve">rative au domaine économique ; </w:t>
            </w:r>
            <w:r w:rsidR="006B683F" w:rsidRPr="006B683F">
              <w:rPr>
                <w:i/>
                <w:sz w:val="20"/>
                <w:lang w:val="fr-FR"/>
              </w:rPr>
              <w:t>Plateformes informatiques et nouveaux outils propres aux systèmes démocratiques (notamment systèmes de vote, forum, discussions, médias, réseaux sociaux et servi</w:t>
            </w:r>
            <w:r w:rsidR="006B683F">
              <w:rPr>
                <w:i/>
                <w:sz w:val="20"/>
                <w:lang w:val="fr-FR"/>
              </w:rPr>
              <w:t xml:space="preserve">ces en ligne) ; </w:t>
            </w:r>
            <w:r w:rsidR="006B683F" w:rsidRPr="006B683F">
              <w:rPr>
                <w:i/>
                <w:sz w:val="20"/>
                <w:lang w:val="fr-FR"/>
              </w:rPr>
              <w:t>Émergence de nouveaux secteurs économiques liés à ces innovations ;</w:t>
            </w:r>
            <w:r w:rsidR="006B683F">
              <w:rPr>
                <w:i/>
                <w:sz w:val="20"/>
                <w:lang w:val="fr-FR"/>
              </w:rPr>
              <w:t xml:space="preserve"> …</w:t>
            </w:r>
          </w:p>
        </w:tc>
      </w:tr>
      <w:tr w:rsidR="004D1899" w:rsidRPr="008D1F1B" w14:paraId="12768ADB"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57C82508" w14:textId="77777777" w:rsidR="004D1899" w:rsidRPr="008D1F1B" w:rsidRDefault="004D1899" w:rsidP="004D1899">
            <w:pPr>
              <w:keepNext/>
              <w:keepLines/>
              <w:rPr>
                <w:lang w:val="fr-FR"/>
              </w:rPr>
            </w:pPr>
          </w:p>
          <w:p w14:paraId="344179A0"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EE3C12C" w14:textId="77777777" w:rsidR="004D1899" w:rsidRPr="008D1F1B" w:rsidRDefault="004D1899" w:rsidP="004D1899">
            <w:pPr>
              <w:keepNext/>
              <w:keepLines/>
              <w:rPr>
                <w:lang w:val="fr-FR"/>
              </w:rPr>
            </w:pPr>
          </w:p>
        </w:tc>
      </w:tr>
      <w:tr w:rsidR="004D1899" w:rsidRPr="008D1F1B" w14:paraId="36358B56" w14:textId="77777777" w:rsidTr="009B438D">
        <w:tc>
          <w:tcPr>
            <w:tcW w:w="9636" w:type="dxa"/>
            <w:tcBorders>
              <w:top w:val="single" w:sz="4" w:space="0" w:color="5BC2D1"/>
              <w:left w:val="nil"/>
              <w:bottom w:val="nil"/>
              <w:right w:val="nil"/>
            </w:tcBorders>
            <w:shd w:val="clear" w:color="auto" w:fill="auto"/>
          </w:tcPr>
          <w:p w14:paraId="68B9AD2D" w14:textId="77777777" w:rsidR="004D1899" w:rsidRPr="008D1F1B" w:rsidRDefault="004D1899" w:rsidP="004D1899">
            <w:pPr>
              <w:keepNext/>
              <w:keepLines/>
              <w:rPr>
                <w:lang w:val="fr-FR"/>
              </w:rPr>
            </w:pPr>
          </w:p>
        </w:tc>
      </w:tr>
    </w:tbl>
    <w:p w14:paraId="3F2F42F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6B5211" w14:paraId="2F3F484E"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13293768"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6B5211" w14:paraId="7D7CBB0D" w14:textId="77777777" w:rsidTr="00F21810">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29C5A2AB" w14:textId="77777777" w:rsidR="004D1899" w:rsidRPr="008D1F1B" w:rsidRDefault="004D1899" w:rsidP="004D1899">
            <w:pPr>
              <w:rPr>
                <w:lang w:val="fr-FR"/>
              </w:rPr>
            </w:pPr>
          </w:p>
          <w:p w14:paraId="1DFE34CB" w14:textId="7048B986" w:rsidR="004D1899" w:rsidRPr="008D1F1B" w:rsidRDefault="00160E15"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3C3C0BD7"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78E6ADB0" w14:textId="77777777" w:rsidR="00D10BF1" w:rsidRDefault="00D10BF1" w:rsidP="00310C41">
            <w:pPr>
              <w:jc w:val="left"/>
              <w:rPr>
                <w:i/>
                <w:sz w:val="20"/>
                <w:lang w:val="fr-FR"/>
              </w:rPr>
            </w:pPr>
          </w:p>
          <w:p w14:paraId="669F0481" w14:textId="37960F57" w:rsidR="008D7C0D" w:rsidRPr="009B3058" w:rsidRDefault="004D1899" w:rsidP="00310C41">
            <w:pPr>
              <w:jc w:val="left"/>
              <w:rPr>
                <w:i/>
                <w:sz w:val="20"/>
                <w:lang w:val="fr-FR"/>
              </w:rPr>
            </w:pPr>
            <w:r w:rsidRPr="008D7C0D">
              <w:rPr>
                <w:i/>
                <w:sz w:val="20"/>
                <w:lang w:val="fr-FR"/>
              </w:rPr>
              <w:t>Exemples de questionnements clés (non exhaustifs) </w:t>
            </w:r>
            <w:r w:rsidRPr="007E0371">
              <w:rPr>
                <w:i/>
                <w:sz w:val="20"/>
                <w:lang w:val="fr-FR"/>
              </w:rPr>
              <w:t xml:space="preserve">: </w:t>
            </w:r>
            <w:r w:rsidR="00310C41" w:rsidRPr="00310C41">
              <w:rPr>
                <w:i/>
                <w:sz w:val="20"/>
                <w:lang w:val="fr-FR"/>
              </w:rPr>
              <w:t>Processus de démocratie délibérative : dont procédures d</w:t>
            </w:r>
            <w:r w:rsidR="00A37E08">
              <w:rPr>
                <w:i/>
                <w:sz w:val="20"/>
                <w:lang w:val="fr-FR"/>
              </w:rPr>
              <w:t>e recrutement et tirage au sort</w:t>
            </w:r>
            <w:r w:rsidR="00310C41" w:rsidRPr="00310C41">
              <w:rPr>
                <w:i/>
                <w:sz w:val="20"/>
                <w:lang w:val="fr-FR"/>
              </w:rPr>
              <w:t xml:space="preserve"> ; Démocratie délibérative appliquée aux différents niveaux de pouvoirs : fédéral, régional, collectivités locales, territoriales, intercommunale ou communale ; Bonnes pratiques et essais-erreurs provenant des expériences de démocratie délibérative ; Autres systèmes démocratiques innovants : dont démocratie participative, démocratie directe, laboratoires citoyens, consultati</w:t>
            </w:r>
            <w:r w:rsidR="00310C41">
              <w:rPr>
                <w:i/>
                <w:sz w:val="20"/>
                <w:lang w:val="fr-FR"/>
              </w:rPr>
              <w:t xml:space="preserve">ons citoyennes, référendums ; </w:t>
            </w:r>
            <w:r w:rsidR="00310C41" w:rsidRPr="00310C41">
              <w:rPr>
                <w:i/>
                <w:sz w:val="20"/>
                <w:lang w:val="fr-FR"/>
              </w:rPr>
              <w:t>Impact des nouveaux outils d’interaction entre le citoyen et les pouvoirs publics (notamment systèmes de vote, forum, discus</w:t>
            </w:r>
            <w:r w:rsidR="00310C41">
              <w:rPr>
                <w:i/>
                <w:sz w:val="20"/>
                <w:lang w:val="fr-FR"/>
              </w:rPr>
              <w:t xml:space="preserve">sions, et services en ligne) ; </w:t>
            </w:r>
            <w:r w:rsidR="00310C41" w:rsidRPr="00310C41">
              <w:rPr>
                <w:i/>
                <w:sz w:val="20"/>
                <w:lang w:val="fr-FR"/>
              </w:rPr>
              <w:t>Impact de la démocratie délibérative sur le monde politique traditionnel ;</w:t>
            </w:r>
            <w:r w:rsidR="00310C41">
              <w:rPr>
                <w:i/>
                <w:sz w:val="20"/>
                <w:lang w:val="fr-FR"/>
              </w:rPr>
              <w:t xml:space="preserve"> …</w:t>
            </w:r>
          </w:p>
        </w:tc>
      </w:tr>
      <w:tr w:rsidR="004D1899" w:rsidRPr="008D1F1B" w14:paraId="21836478"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3520DB08" w14:textId="77777777" w:rsidR="004D1899" w:rsidRPr="008D1F1B" w:rsidRDefault="004D1899" w:rsidP="004D1899">
            <w:pPr>
              <w:rPr>
                <w:lang w:val="fr-FR"/>
              </w:rPr>
            </w:pPr>
          </w:p>
          <w:p w14:paraId="487F9EB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2F9BAE2" w14:textId="77777777" w:rsidR="004D1899" w:rsidRPr="008D1F1B" w:rsidRDefault="004D1899" w:rsidP="004D1899">
            <w:pPr>
              <w:rPr>
                <w:lang w:val="fr-FR"/>
              </w:rPr>
            </w:pPr>
          </w:p>
        </w:tc>
      </w:tr>
      <w:tr w:rsidR="004D1899" w:rsidRPr="008D1F1B" w14:paraId="70ADF563" w14:textId="77777777" w:rsidTr="00F21810">
        <w:tc>
          <w:tcPr>
            <w:tcW w:w="9636" w:type="dxa"/>
            <w:tcBorders>
              <w:top w:val="single" w:sz="4" w:space="0" w:color="5BC2D1"/>
              <w:left w:val="nil"/>
              <w:bottom w:val="nil"/>
              <w:right w:val="nil"/>
            </w:tcBorders>
            <w:shd w:val="clear" w:color="auto" w:fill="auto"/>
          </w:tcPr>
          <w:p w14:paraId="48B20671" w14:textId="77777777" w:rsidR="004D1899" w:rsidRPr="008D1F1B" w:rsidRDefault="004D1899" w:rsidP="004D1899">
            <w:pPr>
              <w:rPr>
                <w:lang w:val="fr-FR"/>
              </w:rPr>
            </w:pPr>
          </w:p>
        </w:tc>
      </w:tr>
    </w:tbl>
    <w:p w14:paraId="217B034F" w14:textId="77777777" w:rsidR="00EA358F" w:rsidRDefault="00EA358F" w:rsidP="004D1899">
      <w:pPr>
        <w:rPr>
          <w:lang w:val="fr-FR"/>
        </w:rPr>
      </w:pPr>
    </w:p>
    <w:tbl>
      <w:tblPr>
        <w:tblW w:w="0" w:type="auto"/>
        <w:tblBorders>
          <w:top w:val="single" w:sz="4" w:space="0" w:color="3867AF"/>
          <w:left w:val="single" w:sz="4" w:space="0" w:color="3867AF"/>
          <w:bottom w:val="single" w:sz="4" w:space="0" w:color="3867AF"/>
          <w:right w:val="single" w:sz="4" w:space="0" w:color="3867AF"/>
          <w:insideH w:val="single" w:sz="4" w:space="0" w:color="3867AF"/>
          <w:insideV w:val="single" w:sz="4" w:space="0" w:color="3867AF"/>
        </w:tblBorders>
        <w:tblLook w:val="00A0" w:firstRow="1" w:lastRow="0" w:firstColumn="1" w:lastColumn="0" w:noHBand="0" w:noVBand="0"/>
      </w:tblPr>
      <w:tblGrid>
        <w:gridCol w:w="9486"/>
      </w:tblGrid>
      <w:tr w:rsidR="004D1899" w:rsidRPr="006B5211" w14:paraId="6F460D04"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5BC2D1"/>
          </w:tcPr>
          <w:p w14:paraId="073AA12E"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EE970AB"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6D6E5234" w14:textId="77777777" w:rsidR="004D1899" w:rsidRPr="008D1F1B" w:rsidRDefault="004D1899" w:rsidP="004D1899">
            <w:pPr>
              <w:rPr>
                <w:lang w:val="fr-FR"/>
              </w:rPr>
            </w:pPr>
          </w:p>
          <w:p w14:paraId="3C54898E" w14:textId="381E65D4" w:rsidR="004D1899" w:rsidRPr="008D1F1B" w:rsidRDefault="00160E15"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22DDF6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04DF816E"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D750FBD" w14:textId="77777777" w:rsidR="00D34B6B" w:rsidRPr="008D1F1B" w:rsidRDefault="00D34B6B" w:rsidP="004D1899">
            <w:pPr>
              <w:rPr>
                <w:lang w:val="fr-FR"/>
              </w:rPr>
            </w:pPr>
          </w:p>
        </w:tc>
      </w:tr>
      <w:tr w:rsidR="004D1899" w:rsidRPr="008D1F1B" w14:paraId="1D8E3894" w14:textId="77777777" w:rsidTr="009B438D">
        <w:tc>
          <w:tcPr>
            <w:tcW w:w="9636" w:type="dxa"/>
            <w:tcBorders>
              <w:top w:val="single" w:sz="4" w:space="0" w:color="5BC2D1"/>
              <w:left w:val="single" w:sz="4" w:space="0" w:color="5BC2D1"/>
              <w:bottom w:val="single" w:sz="4" w:space="0" w:color="5BC2D1"/>
              <w:right w:val="single" w:sz="4" w:space="0" w:color="5BC2D1"/>
            </w:tcBorders>
            <w:shd w:val="clear" w:color="auto" w:fill="auto"/>
          </w:tcPr>
          <w:p w14:paraId="3C943400" w14:textId="77777777" w:rsidR="004D1899" w:rsidRPr="008D1F1B" w:rsidRDefault="004D1899" w:rsidP="004D1899">
            <w:pPr>
              <w:rPr>
                <w:lang w:val="fr-FR"/>
              </w:rPr>
            </w:pPr>
          </w:p>
          <w:p w14:paraId="1C9BC2B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BA1F32">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325905">
              <w:rPr>
                <w:lang w:val="fr-FR"/>
              </w:rPr>
              <w:t>Répondre ici</w:t>
            </w:r>
            <w:r w:rsidRPr="008D1F1B">
              <w:rPr>
                <w:lang w:val="fr-FR"/>
              </w:rPr>
              <w:fldChar w:fldCharType="end"/>
            </w:r>
          </w:p>
          <w:p w14:paraId="1E898A60" w14:textId="77777777" w:rsidR="004D1899" w:rsidRPr="008D1F1B" w:rsidRDefault="004D1899" w:rsidP="004D1899">
            <w:pPr>
              <w:rPr>
                <w:lang w:val="fr-FR"/>
              </w:rPr>
            </w:pPr>
          </w:p>
        </w:tc>
      </w:tr>
    </w:tbl>
    <w:p w14:paraId="741D45FA" w14:textId="77777777" w:rsidR="004D1899" w:rsidRPr="00B57E6B" w:rsidRDefault="004D1899" w:rsidP="004D1899">
      <w:pPr>
        <w:rPr>
          <w:lang w:val="fr-FR"/>
        </w:rPr>
      </w:pPr>
    </w:p>
    <w:p w14:paraId="22127B36" w14:textId="5F9098B6" w:rsidR="004D1899" w:rsidRPr="00B57E6B" w:rsidRDefault="004D1899" w:rsidP="004D1899">
      <w:pPr>
        <w:rPr>
          <w:lang w:val="fr-FR"/>
        </w:rPr>
      </w:pPr>
      <w:r w:rsidRPr="00B57E6B">
        <w:rPr>
          <w:lang w:val="fr-FR"/>
        </w:rPr>
        <w:lastRenderedPageBreak/>
        <w:t xml:space="preserve">Je déclare avoir lu le règlement du </w:t>
      </w:r>
      <w:r w:rsidRPr="00263A49">
        <w:rPr>
          <w:i/>
          <w:lang w:val="fr-FR"/>
        </w:rPr>
        <w:t>Master’s Thesis Award for Future Generations –</w:t>
      </w:r>
      <w:r w:rsidR="00F21810">
        <w:rPr>
          <w:i/>
          <w:lang w:val="fr-FR"/>
        </w:rPr>
        <w:t xml:space="preserve"> </w:t>
      </w:r>
      <w:r w:rsidR="00A23890">
        <w:rPr>
          <w:i/>
          <w:lang w:val="fr-FR"/>
        </w:rPr>
        <w:t>Sustainable</w:t>
      </w:r>
      <w:r w:rsidRPr="00263A49">
        <w:rPr>
          <w:i/>
          <w:lang w:val="fr-FR"/>
        </w:rPr>
        <w:t xml:space="preserve"> </w:t>
      </w:r>
      <w:r w:rsidR="00F21810">
        <w:rPr>
          <w:i/>
          <w:lang w:val="fr-FR"/>
        </w:rPr>
        <w:t>Democracy</w:t>
      </w:r>
      <w:r w:rsidR="00546DE0">
        <w:rPr>
          <w:i/>
          <w:lang w:val="fr-FR"/>
        </w:rPr>
        <w:t xml:space="preserve"> 201</w:t>
      </w:r>
      <w:r w:rsidR="000F0E0A">
        <w:rPr>
          <w:i/>
          <w:lang w:val="fr-FR"/>
        </w:rPr>
        <w:t>9</w:t>
      </w:r>
      <w:r w:rsidRPr="00B57E6B">
        <w:rPr>
          <w:lang w:val="fr-FR"/>
        </w:rPr>
        <w:t xml:space="preserve">. </w:t>
      </w:r>
    </w:p>
    <w:p w14:paraId="3A0D95F8" w14:textId="77777777" w:rsidR="004D1899" w:rsidRPr="00B57E6B" w:rsidRDefault="004D1899" w:rsidP="004D1899">
      <w:pPr>
        <w:rPr>
          <w:lang w:val="fr-FR"/>
        </w:rPr>
      </w:pPr>
    </w:p>
    <w:p w14:paraId="363F0C48"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BA1F32">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9B438D">
      <w:footerReference w:type="default" r:id="rId12"/>
      <w:footerReference w:type="first" r:id="rId13"/>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8438" w14:textId="77777777" w:rsidR="00555330" w:rsidRDefault="00555330">
      <w:r>
        <w:separator/>
      </w:r>
    </w:p>
  </w:endnote>
  <w:endnote w:type="continuationSeparator" w:id="0">
    <w:p w14:paraId="56848A5E" w14:textId="77777777" w:rsidR="00555330" w:rsidRDefault="0055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EAD7" w14:textId="77777777" w:rsidR="00DD7324" w:rsidRPr="00364039" w:rsidRDefault="00DD7324">
    <w:pPr>
      <w:pStyle w:val="Pieddepage"/>
      <w:pBdr>
        <w:bottom w:val="single" w:sz="6" w:space="1" w:color="auto"/>
      </w:pBdr>
      <w:tabs>
        <w:tab w:val="clear" w:pos="9072"/>
        <w:tab w:val="right" w:pos="9356"/>
      </w:tabs>
      <w:rPr>
        <w:sz w:val="16"/>
        <w:lang w:val="fr-FR"/>
      </w:rPr>
    </w:pPr>
  </w:p>
  <w:p w14:paraId="23783584" w14:textId="77777777" w:rsidR="00DD7324" w:rsidRPr="00364039" w:rsidRDefault="00DD7324">
    <w:pPr>
      <w:pStyle w:val="Pieddepage"/>
      <w:tabs>
        <w:tab w:val="clear" w:pos="9072"/>
        <w:tab w:val="right" w:pos="9356"/>
      </w:tabs>
      <w:rPr>
        <w:sz w:val="16"/>
        <w:lang w:val="fr-FR"/>
      </w:rPr>
    </w:pPr>
  </w:p>
  <w:p w14:paraId="55A9C2B9" w14:textId="2927FD78" w:rsidR="00DD7324" w:rsidRPr="003567C5" w:rsidRDefault="00DD7324" w:rsidP="004D1899">
    <w:pPr>
      <w:pStyle w:val="Pieddepage"/>
      <w:tabs>
        <w:tab w:val="clear" w:pos="4536"/>
        <w:tab w:val="clear" w:pos="9072"/>
        <w:tab w:val="right" w:pos="9356"/>
      </w:tabs>
      <w:rPr>
        <w:i/>
        <w:sz w:val="20"/>
      </w:rPr>
    </w:pPr>
    <w:r w:rsidRPr="003567C5">
      <w:rPr>
        <w:i/>
        <w:sz w:val="20"/>
      </w:rPr>
      <w:t xml:space="preserve">Master’s Thesis Award for Future Generations </w:t>
    </w:r>
    <w:r w:rsidR="00646840">
      <w:rPr>
        <w:i/>
        <w:sz w:val="20"/>
      </w:rPr>
      <w:t xml:space="preserve">– </w:t>
    </w:r>
    <w:r>
      <w:rPr>
        <w:i/>
        <w:sz w:val="20"/>
      </w:rPr>
      <w:t>Sustainable</w:t>
    </w:r>
    <w:r w:rsidRPr="003567C5">
      <w:rPr>
        <w:i/>
        <w:sz w:val="20"/>
      </w:rPr>
      <w:t xml:space="preserve"> </w:t>
    </w:r>
    <w:r w:rsidR="00646840">
      <w:rPr>
        <w:i/>
        <w:sz w:val="20"/>
      </w:rPr>
      <w:t>Democracy</w:t>
    </w:r>
    <w:r>
      <w:rPr>
        <w:i/>
        <w:sz w:val="20"/>
      </w:rPr>
      <w:t xml:space="preserve"> </w:t>
    </w:r>
    <w:r w:rsidR="00550F67">
      <w:rPr>
        <w:sz w:val="20"/>
      </w:rPr>
      <w:t>– Formulaire</w:t>
    </w:r>
    <w:r w:rsidRPr="003567C5">
      <w:rPr>
        <w:sz w:val="20"/>
      </w:rPr>
      <w:t xml:space="preserve"> de candidature</w:t>
    </w:r>
    <w:r>
      <w:rPr>
        <w:sz w:val="20"/>
      </w:rPr>
      <w:t xml:space="preserve"> 201</w:t>
    </w:r>
    <w:r w:rsidR="000F65E0">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BA1F32">
      <w:rPr>
        <w:i/>
        <w:sz w:val="20"/>
      </w:rPr>
      <w:instrText>PAGE</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BA1F32">
      <w:rPr>
        <w:i/>
        <w:sz w:val="20"/>
      </w:rPr>
      <w:instrText>NUMPAGES</w:instrText>
    </w:r>
    <w:r w:rsidRPr="003567C5">
      <w:rPr>
        <w:i/>
        <w:sz w:val="20"/>
      </w:rPr>
      <w:instrText xml:space="preserve"> </w:instrText>
    </w:r>
    <w:r w:rsidRPr="00364039">
      <w:rPr>
        <w:i/>
        <w:sz w:val="20"/>
        <w:lang w:val="fr-FR"/>
      </w:rPr>
      <w:fldChar w:fldCharType="separate"/>
    </w:r>
    <w:r w:rsidR="00D6025D">
      <w:rPr>
        <w:i/>
        <w:noProof/>
        <w:sz w:val="20"/>
      </w:rPr>
      <w:t>5</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9162" w14:textId="26DF51A8" w:rsidR="00CB206B" w:rsidRDefault="00ED57D5">
    <w:pPr>
      <w:pStyle w:val="Pieddepage"/>
    </w:pPr>
    <w:r>
      <w:rPr>
        <w:noProof/>
      </w:rPr>
      <w:drawing>
        <wp:inline distT="0" distB="0" distL="0" distR="0" wp14:anchorId="604C5945" wp14:editId="23B8B882">
          <wp:extent cx="6029960" cy="119570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p w14:paraId="5363740E" w14:textId="7FA67FAF" w:rsidR="00DD7324" w:rsidRPr="00B03A92" w:rsidRDefault="00DD732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D7DB" w14:textId="77777777" w:rsidR="00555330" w:rsidRDefault="00555330">
      <w:r>
        <w:separator/>
      </w:r>
    </w:p>
  </w:footnote>
  <w:footnote w:type="continuationSeparator" w:id="0">
    <w:p w14:paraId="0FFA3641" w14:textId="77777777" w:rsidR="00555330" w:rsidRDefault="0055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E6E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F26095"/>
    <w:multiLevelType w:val="hybridMultilevel"/>
    <w:tmpl w:val="021EB9F2"/>
    <w:lvl w:ilvl="0" w:tplc="36361F80">
      <w:start w:val="3"/>
      <w:numFmt w:val="bullet"/>
      <w:lvlText w:val="-"/>
      <w:lvlJc w:val="left"/>
      <w:pPr>
        <w:tabs>
          <w:tab w:val="num" w:pos="360"/>
        </w:tabs>
        <w:ind w:left="360" w:hanging="360"/>
      </w:pPr>
      <w:rPr>
        <w:rFonts w:hint="default"/>
      </w:rPr>
    </w:lvl>
    <w:lvl w:ilvl="1" w:tplc="B890E26A" w:tentative="1">
      <w:start w:val="1"/>
      <w:numFmt w:val="bullet"/>
      <w:lvlText w:val="o"/>
      <w:lvlJc w:val="left"/>
      <w:pPr>
        <w:tabs>
          <w:tab w:val="num" w:pos="1440"/>
        </w:tabs>
        <w:ind w:left="1440" w:hanging="360"/>
      </w:pPr>
      <w:rPr>
        <w:rFonts w:ascii="Courier New" w:hAnsi="Courier New" w:hint="default"/>
      </w:rPr>
    </w:lvl>
    <w:lvl w:ilvl="2" w:tplc="8BC487A6" w:tentative="1">
      <w:start w:val="1"/>
      <w:numFmt w:val="bullet"/>
      <w:lvlText w:val=""/>
      <w:lvlJc w:val="left"/>
      <w:pPr>
        <w:tabs>
          <w:tab w:val="num" w:pos="2160"/>
        </w:tabs>
        <w:ind w:left="2160" w:hanging="360"/>
      </w:pPr>
      <w:rPr>
        <w:rFonts w:ascii="Wingdings" w:hAnsi="Wingdings" w:hint="default"/>
      </w:rPr>
    </w:lvl>
    <w:lvl w:ilvl="3" w:tplc="616E1B62" w:tentative="1">
      <w:start w:val="1"/>
      <w:numFmt w:val="bullet"/>
      <w:lvlText w:val=""/>
      <w:lvlJc w:val="left"/>
      <w:pPr>
        <w:tabs>
          <w:tab w:val="num" w:pos="2880"/>
        </w:tabs>
        <w:ind w:left="2880" w:hanging="360"/>
      </w:pPr>
      <w:rPr>
        <w:rFonts w:ascii="Symbol" w:hAnsi="Symbol" w:hint="default"/>
      </w:rPr>
    </w:lvl>
    <w:lvl w:ilvl="4" w:tplc="EB1AF2CE" w:tentative="1">
      <w:start w:val="1"/>
      <w:numFmt w:val="bullet"/>
      <w:lvlText w:val="o"/>
      <w:lvlJc w:val="left"/>
      <w:pPr>
        <w:tabs>
          <w:tab w:val="num" w:pos="3600"/>
        </w:tabs>
        <w:ind w:left="3600" w:hanging="360"/>
      </w:pPr>
      <w:rPr>
        <w:rFonts w:ascii="Courier New" w:hAnsi="Courier New" w:hint="default"/>
      </w:rPr>
    </w:lvl>
    <w:lvl w:ilvl="5" w:tplc="593E15BE" w:tentative="1">
      <w:start w:val="1"/>
      <w:numFmt w:val="bullet"/>
      <w:lvlText w:val=""/>
      <w:lvlJc w:val="left"/>
      <w:pPr>
        <w:tabs>
          <w:tab w:val="num" w:pos="4320"/>
        </w:tabs>
        <w:ind w:left="4320" w:hanging="360"/>
      </w:pPr>
      <w:rPr>
        <w:rFonts w:ascii="Wingdings" w:hAnsi="Wingdings" w:hint="default"/>
      </w:rPr>
    </w:lvl>
    <w:lvl w:ilvl="6" w:tplc="6E1CB9EC" w:tentative="1">
      <w:start w:val="1"/>
      <w:numFmt w:val="bullet"/>
      <w:lvlText w:val=""/>
      <w:lvlJc w:val="left"/>
      <w:pPr>
        <w:tabs>
          <w:tab w:val="num" w:pos="5040"/>
        </w:tabs>
        <w:ind w:left="5040" w:hanging="360"/>
      </w:pPr>
      <w:rPr>
        <w:rFonts w:ascii="Symbol" w:hAnsi="Symbol" w:hint="default"/>
      </w:rPr>
    </w:lvl>
    <w:lvl w:ilvl="7" w:tplc="2D080B7C" w:tentative="1">
      <w:start w:val="1"/>
      <w:numFmt w:val="bullet"/>
      <w:lvlText w:val="o"/>
      <w:lvlJc w:val="left"/>
      <w:pPr>
        <w:tabs>
          <w:tab w:val="num" w:pos="5760"/>
        </w:tabs>
        <w:ind w:left="5760" w:hanging="360"/>
      </w:pPr>
      <w:rPr>
        <w:rFonts w:ascii="Courier New" w:hAnsi="Courier New" w:hint="default"/>
      </w:rPr>
    </w:lvl>
    <w:lvl w:ilvl="8" w:tplc="12A4A0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430A1"/>
    <w:multiLevelType w:val="hybridMultilevel"/>
    <w:tmpl w:val="8DC0816C"/>
    <w:lvl w:ilvl="0" w:tplc="851616B0">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A6759"/>
    <w:multiLevelType w:val="hybridMultilevel"/>
    <w:tmpl w:val="DAE6454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7B24CE2"/>
    <w:multiLevelType w:val="hybridMultilevel"/>
    <w:tmpl w:val="9752C38A"/>
    <w:lvl w:ilvl="0" w:tplc="7A7430B4">
      <w:start w:val="3"/>
      <w:numFmt w:val="bullet"/>
      <w:lvlText w:val="-"/>
      <w:lvlJc w:val="left"/>
      <w:pPr>
        <w:tabs>
          <w:tab w:val="num" w:pos="360"/>
        </w:tabs>
        <w:ind w:left="360" w:hanging="360"/>
      </w:pPr>
      <w:rPr>
        <w:rFonts w:hint="default"/>
      </w:rPr>
    </w:lvl>
    <w:lvl w:ilvl="1" w:tplc="CD2470F0" w:tentative="1">
      <w:start w:val="1"/>
      <w:numFmt w:val="bullet"/>
      <w:lvlText w:val="o"/>
      <w:lvlJc w:val="left"/>
      <w:pPr>
        <w:tabs>
          <w:tab w:val="num" w:pos="1440"/>
        </w:tabs>
        <w:ind w:left="1440" w:hanging="360"/>
      </w:pPr>
      <w:rPr>
        <w:rFonts w:ascii="Courier New" w:hAnsi="Courier New" w:hint="default"/>
      </w:rPr>
    </w:lvl>
    <w:lvl w:ilvl="2" w:tplc="2CBC6E60" w:tentative="1">
      <w:start w:val="1"/>
      <w:numFmt w:val="bullet"/>
      <w:lvlText w:val=""/>
      <w:lvlJc w:val="left"/>
      <w:pPr>
        <w:tabs>
          <w:tab w:val="num" w:pos="2160"/>
        </w:tabs>
        <w:ind w:left="2160" w:hanging="360"/>
      </w:pPr>
      <w:rPr>
        <w:rFonts w:ascii="Wingdings" w:hAnsi="Wingdings" w:hint="default"/>
      </w:rPr>
    </w:lvl>
    <w:lvl w:ilvl="3" w:tplc="D0B8C064" w:tentative="1">
      <w:start w:val="1"/>
      <w:numFmt w:val="bullet"/>
      <w:lvlText w:val=""/>
      <w:lvlJc w:val="left"/>
      <w:pPr>
        <w:tabs>
          <w:tab w:val="num" w:pos="2880"/>
        </w:tabs>
        <w:ind w:left="2880" w:hanging="360"/>
      </w:pPr>
      <w:rPr>
        <w:rFonts w:ascii="Symbol" w:hAnsi="Symbol" w:hint="default"/>
      </w:rPr>
    </w:lvl>
    <w:lvl w:ilvl="4" w:tplc="41D85B90" w:tentative="1">
      <w:start w:val="1"/>
      <w:numFmt w:val="bullet"/>
      <w:lvlText w:val="o"/>
      <w:lvlJc w:val="left"/>
      <w:pPr>
        <w:tabs>
          <w:tab w:val="num" w:pos="3600"/>
        </w:tabs>
        <w:ind w:left="3600" w:hanging="360"/>
      </w:pPr>
      <w:rPr>
        <w:rFonts w:ascii="Courier New" w:hAnsi="Courier New" w:hint="default"/>
      </w:rPr>
    </w:lvl>
    <w:lvl w:ilvl="5" w:tplc="0D4200DC" w:tentative="1">
      <w:start w:val="1"/>
      <w:numFmt w:val="bullet"/>
      <w:lvlText w:val=""/>
      <w:lvlJc w:val="left"/>
      <w:pPr>
        <w:tabs>
          <w:tab w:val="num" w:pos="4320"/>
        </w:tabs>
        <w:ind w:left="4320" w:hanging="360"/>
      </w:pPr>
      <w:rPr>
        <w:rFonts w:ascii="Wingdings" w:hAnsi="Wingdings" w:hint="default"/>
      </w:rPr>
    </w:lvl>
    <w:lvl w:ilvl="6" w:tplc="4B06950A" w:tentative="1">
      <w:start w:val="1"/>
      <w:numFmt w:val="bullet"/>
      <w:lvlText w:val=""/>
      <w:lvlJc w:val="left"/>
      <w:pPr>
        <w:tabs>
          <w:tab w:val="num" w:pos="5040"/>
        </w:tabs>
        <w:ind w:left="5040" w:hanging="360"/>
      </w:pPr>
      <w:rPr>
        <w:rFonts w:ascii="Symbol" w:hAnsi="Symbol" w:hint="default"/>
      </w:rPr>
    </w:lvl>
    <w:lvl w:ilvl="7" w:tplc="0A0EF876" w:tentative="1">
      <w:start w:val="1"/>
      <w:numFmt w:val="bullet"/>
      <w:lvlText w:val="o"/>
      <w:lvlJc w:val="left"/>
      <w:pPr>
        <w:tabs>
          <w:tab w:val="num" w:pos="5760"/>
        </w:tabs>
        <w:ind w:left="5760" w:hanging="360"/>
      </w:pPr>
      <w:rPr>
        <w:rFonts w:ascii="Courier New" w:hAnsi="Courier New" w:hint="default"/>
      </w:rPr>
    </w:lvl>
    <w:lvl w:ilvl="8" w:tplc="7F461B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0"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2" w15:restartNumberingAfterBreak="0">
    <w:nsid w:val="54D0646D"/>
    <w:multiLevelType w:val="hybridMultilevel"/>
    <w:tmpl w:val="FB22EA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6" w15:restartNumberingAfterBreak="0">
    <w:nsid w:val="665753FA"/>
    <w:multiLevelType w:val="hybridMultilevel"/>
    <w:tmpl w:val="C7BC1BBE"/>
    <w:lvl w:ilvl="0" w:tplc="A502D2BC">
      <w:start w:val="3"/>
      <w:numFmt w:val="bullet"/>
      <w:lvlText w:val="-"/>
      <w:lvlJc w:val="left"/>
      <w:pPr>
        <w:tabs>
          <w:tab w:val="num" w:pos="360"/>
        </w:tabs>
        <w:ind w:left="360" w:hanging="360"/>
      </w:pPr>
      <w:rPr>
        <w:rFonts w:hint="default"/>
      </w:rPr>
    </w:lvl>
    <w:lvl w:ilvl="1" w:tplc="35A44E86" w:tentative="1">
      <w:start w:val="1"/>
      <w:numFmt w:val="bullet"/>
      <w:lvlText w:val="o"/>
      <w:lvlJc w:val="left"/>
      <w:pPr>
        <w:tabs>
          <w:tab w:val="num" w:pos="1440"/>
        </w:tabs>
        <w:ind w:left="1440" w:hanging="360"/>
      </w:pPr>
      <w:rPr>
        <w:rFonts w:ascii="Courier New" w:hAnsi="Courier New" w:hint="default"/>
      </w:rPr>
    </w:lvl>
    <w:lvl w:ilvl="2" w:tplc="E5F8DEE8" w:tentative="1">
      <w:start w:val="1"/>
      <w:numFmt w:val="bullet"/>
      <w:lvlText w:val=""/>
      <w:lvlJc w:val="left"/>
      <w:pPr>
        <w:tabs>
          <w:tab w:val="num" w:pos="2160"/>
        </w:tabs>
        <w:ind w:left="2160" w:hanging="360"/>
      </w:pPr>
      <w:rPr>
        <w:rFonts w:ascii="Wingdings" w:hAnsi="Wingdings" w:hint="default"/>
      </w:rPr>
    </w:lvl>
    <w:lvl w:ilvl="3" w:tplc="1938E2CC" w:tentative="1">
      <w:start w:val="1"/>
      <w:numFmt w:val="bullet"/>
      <w:lvlText w:val=""/>
      <w:lvlJc w:val="left"/>
      <w:pPr>
        <w:tabs>
          <w:tab w:val="num" w:pos="2880"/>
        </w:tabs>
        <w:ind w:left="2880" w:hanging="360"/>
      </w:pPr>
      <w:rPr>
        <w:rFonts w:ascii="Symbol" w:hAnsi="Symbol" w:hint="default"/>
      </w:rPr>
    </w:lvl>
    <w:lvl w:ilvl="4" w:tplc="413624E8" w:tentative="1">
      <w:start w:val="1"/>
      <w:numFmt w:val="bullet"/>
      <w:lvlText w:val="o"/>
      <w:lvlJc w:val="left"/>
      <w:pPr>
        <w:tabs>
          <w:tab w:val="num" w:pos="3600"/>
        </w:tabs>
        <w:ind w:left="3600" w:hanging="360"/>
      </w:pPr>
      <w:rPr>
        <w:rFonts w:ascii="Courier New" w:hAnsi="Courier New" w:hint="default"/>
      </w:rPr>
    </w:lvl>
    <w:lvl w:ilvl="5" w:tplc="60EA50C6" w:tentative="1">
      <w:start w:val="1"/>
      <w:numFmt w:val="bullet"/>
      <w:lvlText w:val=""/>
      <w:lvlJc w:val="left"/>
      <w:pPr>
        <w:tabs>
          <w:tab w:val="num" w:pos="4320"/>
        </w:tabs>
        <w:ind w:left="4320" w:hanging="360"/>
      </w:pPr>
      <w:rPr>
        <w:rFonts w:ascii="Wingdings" w:hAnsi="Wingdings" w:hint="default"/>
      </w:rPr>
    </w:lvl>
    <w:lvl w:ilvl="6" w:tplc="3600288C" w:tentative="1">
      <w:start w:val="1"/>
      <w:numFmt w:val="bullet"/>
      <w:lvlText w:val=""/>
      <w:lvlJc w:val="left"/>
      <w:pPr>
        <w:tabs>
          <w:tab w:val="num" w:pos="5040"/>
        </w:tabs>
        <w:ind w:left="5040" w:hanging="360"/>
      </w:pPr>
      <w:rPr>
        <w:rFonts w:ascii="Symbol" w:hAnsi="Symbol" w:hint="default"/>
      </w:rPr>
    </w:lvl>
    <w:lvl w:ilvl="7" w:tplc="003AF886" w:tentative="1">
      <w:start w:val="1"/>
      <w:numFmt w:val="bullet"/>
      <w:lvlText w:val="o"/>
      <w:lvlJc w:val="left"/>
      <w:pPr>
        <w:tabs>
          <w:tab w:val="num" w:pos="5760"/>
        </w:tabs>
        <w:ind w:left="5760" w:hanging="360"/>
      </w:pPr>
      <w:rPr>
        <w:rFonts w:ascii="Courier New" w:hAnsi="Courier New" w:hint="default"/>
      </w:rPr>
    </w:lvl>
    <w:lvl w:ilvl="8" w:tplc="EE42F3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2"/>
  </w:num>
  <w:num w:numId="3">
    <w:abstractNumId w:val="26"/>
  </w:num>
  <w:num w:numId="4">
    <w:abstractNumId w:val="17"/>
  </w:num>
  <w:num w:numId="5">
    <w:abstractNumId w:val="14"/>
  </w:num>
  <w:num w:numId="6">
    <w:abstractNumId w:val="27"/>
  </w:num>
  <w:num w:numId="7">
    <w:abstractNumId w:val="28"/>
  </w:num>
  <w:num w:numId="8">
    <w:abstractNumId w:val="2"/>
  </w:num>
  <w:num w:numId="9">
    <w:abstractNumId w:val="29"/>
  </w:num>
  <w:num w:numId="10">
    <w:abstractNumId w:val="11"/>
  </w:num>
  <w:num w:numId="11">
    <w:abstractNumId w:val="24"/>
  </w:num>
  <w:num w:numId="12">
    <w:abstractNumId w:val="19"/>
  </w:num>
  <w:num w:numId="13">
    <w:abstractNumId w:val="5"/>
  </w:num>
  <w:num w:numId="14">
    <w:abstractNumId w:val="1"/>
  </w:num>
  <w:num w:numId="15">
    <w:abstractNumId w:val="6"/>
  </w:num>
  <w:num w:numId="16">
    <w:abstractNumId w:val="13"/>
  </w:num>
  <w:num w:numId="17">
    <w:abstractNumId w:val="20"/>
  </w:num>
  <w:num w:numId="18">
    <w:abstractNumId w:val="7"/>
  </w:num>
  <w:num w:numId="19">
    <w:abstractNumId w:val="4"/>
  </w:num>
  <w:num w:numId="20">
    <w:abstractNumId w:val="18"/>
  </w:num>
  <w:num w:numId="21">
    <w:abstractNumId w:val="8"/>
  </w:num>
  <w:num w:numId="22">
    <w:abstractNumId w:val="30"/>
  </w:num>
  <w:num w:numId="23">
    <w:abstractNumId w:val="0"/>
  </w:num>
  <w:num w:numId="24">
    <w:abstractNumId w:val="21"/>
  </w:num>
  <w:num w:numId="25">
    <w:abstractNumId w:val="23"/>
  </w:num>
  <w:num w:numId="26">
    <w:abstractNumId w:val="10"/>
  </w:num>
  <w:num w:numId="27">
    <w:abstractNumId w:val="3"/>
  </w:num>
  <w:num w:numId="28">
    <w:abstractNumId w:val="22"/>
  </w:num>
  <w:num w:numId="29">
    <w:abstractNumId w:val="15"/>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71873"/>
    <w:rsid w:val="0007200F"/>
    <w:rsid w:val="000720DF"/>
    <w:rsid w:val="00080CB1"/>
    <w:rsid w:val="000A326B"/>
    <w:rsid w:val="000A61B7"/>
    <w:rsid w:val="000B3B49"/>
    <w:rsid w:val="000F0E0A"/>
    <w:rsid w:val="000F65E0"/>
    <w:rsid w:val="0013240D"/>
    <w:rsid w:val="00136057"/>
    <w:rsid w:val="00141ACB"/>
    <w:rsid w:val="0015421F"/>
    <w:rsid w:val="00160E15"/>
    <w:rsid w:val="00194E90"/>
    <w:rsid w:val="001D4EBC"/>
    <w:rsid w:val="0020168A"/>
    <w:rsid w:val="002106B1"/>
    <w:rsid w:val="00211443"/>
    <w:rsid w:val="00214ABC"/>
    <w:rsid w:val="002347C0"/>
    <w:rsid w:val="00241DF1"/>
    <w:rsid w:val="00257368"/>
    <w:rsid w:val="00263ACD"/>
    <w:rsid w:val="002727B8"/>
    <w:rsid w:val="002B4F6E"/>
    <w:rsid w:val="002F7333"/>
    <w:rsid w:val="00301BCD"/>
    <w:rsid w:val="00310C41"/>
    <w:rsid w:val="003214D8"/>
    <w:rsid w:val="00325905"/>
    <w:rsid w:val="00370048"/>
    <w:rsid w:val="00370404"/>
    <w:rsid w:val="00372D1E"/>
    <w:rsid w:val="00373821"/>
    <w:rsid w:val="00380923"/>
    <w:rsid w:val="003823D6"/>
    <w:rsid w:val="003A0A1C"/>
    <w:rsid w:val="003A4CD4"/>
    <w:rsid w:val="003A6E5C"/>
    <w:rsid w:val="003B4FB3"/>
    <w:rsid w:val="003E0078"/>
    <w:rsid w:val="003E2EBB"/>
    <w:rsid w:val="0040096B"/>
    <w:rsid w:val="00403BF8"/>
    <w:rsid w:val="004107A4"/>
    <w:rsid w:val="004262C4"/>
    <w:rsid w:val="0044482C"/>
    <w:rsid w:val="00455960"/>
    <w:rsid w:val="00462CAA"/>
    <w:rsid w:val="00467037"/>
    <w:rsid w:val="004723E4"/>
    <w:rsid w:val="004B5308"/>
    <w:rsid w:val="004D0E4B"/>
    <w:rsid w:val="004D1899"/>
    <w:rsid w:val="004E60CC"/>
    <w:rsid w:val="004F6A31"/>
    <w:rsid w:val="004F6C71"/>
    <w:rsid w:val="00520A78"/>
    <w:rsid w:val="005224D0"/>
    <w:rsid w:val="00546DE0"/>
    <w:rsid w:val="00550F67"/>
    <w:rsid w:val="00555330"/>
    <w:rsid w:val="005642FB"/>
    <w:rsid w:val="00574736"/>
    <w:rsid w:val="00575535"/>
    <w:rsid w:val="005D556E"/>
    <w:rsid w:val="005F0875"/>
    <w:rsid w:val="00633B96"/>
    <w:rsid w:val="006465DC"/>
    <w:rsid w:val="00646840"/>
    <w:rsid w:val="00647695"/>
    <w:rsid w:val="00664F0F"/>
    <w:rsid w:val="00670064"/>
    <w:rsid w:val="00691689"/>
    <w:rsid w:val="00696323"/>
    <w:rsid w:val="006A7DD5"/>
    <w:rsid w:val="006B353E"/>
    <w:rsid w:val="006B5211"/>
    <w:rsid w:val="006B683F"/>
    <w:rsid w:val="006D24DD"/>
    <w:rsid w:val="006D5D60"/>
    <w:rsid w:val="006F5228"/>
    <w:rsid w:val="00702E4A"/>
    <w:rsid w:val="00750F14"/>
    <w:rsid w:val="00770459"/>
    <w:rsid w:val="00790746"/>
    <w:rsid w:val="00794452"/>
    <w:rsid w:val="00796D83"/>
    <w:rsid w:val="007C0F31"/>
    <w:rsid w:val="007C6315"/>
    <w:rsid w:val="007E0371"/>
    <w:rsid w:val="008016B3"/>
    <w:rsid w:val="00827F81"/>
    <w:rsid w:val="00834580"/>
    <w:rsid w:val="0084032D"/>
    <w:rsid w:val="0084262E"/>
    <w:rsid w:val="008534B4"/>
    <w:rsid w:val="008755E1"/>
    <w:rsid w:val="0088697D"/>
    <w:rsid w:val="00890260"/>
    <w:rsid w:val="008A6EC9"/>
    <w:rsid w:val="008D7C0D"/>
    <w:rsid w:val="008E2E16"/>
    <w:rsid w:val="00905E59"/>
    <w:rsid w:val="00907C40"/>
    <w:rsid w:val="0091212A"/>
    <w:rsid w:val="009130C5"/>
    <w:rsid w:val="009522BB"/>
    <w:rsid w:val="009664CB"/>
    <w:rsid w:val="00986D97"/>
    <w:rsid w:val="009917BC"/>
    <w:rsid w:val="009A167A"/>
    <w:rsid w:val="009B3058"/>
    <w:rsid w:val="009B438D"/>
    <w:rsid w:val="00A018E9"/>
    <w:rsid w:val="00A23890"/>
    <w:rsid w:val="00A37E08"/>
    <w:rsid w:val="00A720BE"/>
    <w:rsid w:val="00AE0973"/>
    <w:rsid w:val="00B04BF1"/>
    <w:rsid w:val="00B24248"/>
    <w:rsid w:val="00B54305"/>
    <w:rsid w:val="00B725FE"/>
    <w:rsid w:val="00B8381F"/>
    <w:rsid w:val="00B90A41"/>
    <w:rsid w:val="00B92ABA"/>
    <w:rsid w:val="00BA1F32"/>
    <w:rsid w:val="00BB6222"/>
    <w:rsid w:val="00BD2963"/>
    <w:rsid w:val="00BD33B5"/>
    <w:rsid w:val="00BF4EEA"/>
    <w:rsid w:val="00C10653"/>
    <w:rsid w:val="00C20FDE"/>
    <w:rsid w:val="00C52D95"/>
    <w:rsid w:val="00C9031B"/>
    <w:rsid w:val="00CA38D3"/>
    <w:rsid w:val="00CB1FBD"/>
    <w:rsid w:val="00CB206B"/>
    <w:rsid w:val="00D10BF1"/>
    <w:rsid w:val="00D27BFC"/>
    <w:rsid w:val="00D34B6B"/>
    <w:rsid w:val="00D52345"/>
    <w:rsid w:val="00D52F5D"/>
    <w:rsid w:val="00D6025D"/>
    <w:rsid w:val="00D612DC"/>
    <w:rsid w:val="00D62D10"/>
    <w:rsid w:val="00D85ECB"/>
    <w:rsid w:val="00D91096"/>
    <w:rsid w:val="00D91974"/>
    <w:rsid w:val="00D979CE"/>
    <w:rsid w:val="00DA26A6"/>
    <w:rsid w:val="00DA5A1A"/>
    <w:rsid w:val="00DA7CF0"/>
    <w:rsid w:val="00DC575B"/>
    <w:rsid w:val="00DD7324"/>
    <w:rsid w:val="00E05400"/>
    <w:rsid w:val="00E25AC2"/>
    <w:rsid w:val="00E47261"/>
    <w:rsid w:val="00E55DA3"/>
    <w:rsid w:val="00E606C1"/>
    <w:rsid w:val="00E72D60"/>
    <w:rsid w:val="00E82911"/>
    <w:rsid w:val="00E851B0"/>
    <w:rsid w:val="00E91A6C"/>
    <w:rsid w:val="00EA358F"/>
    <w:rsid w:val="00EB0298"/>
    <w:rsid w:val="00EB57E9"/>
    <w:rsid w:val="00ED57D5"/>
    <w:rsid w:val="00EF52A4"/>
    <w:rsid w:val="00EF6EA9"/>
    <w:rsid w:val="00F21810"/>
    <w:rsid w:val="00F35161"/>
    <w:rsid w:val="00F62900"/>
    <w:rsid w:val="00F723AD"/>
    <w:rsid w:val="00F7262C"/>
    <w:rsid w:val="00F85B25"/>
    <w:rsid w:val="00F91861"/>
    <w:rsid w:val="00F92005"/>
    <w:rsid w:val="00F9434D"/>
    <w:rsid w:val="00FB36C7"/>
    <w:rsid w:val="00FB3D8F"/>
    <w:rsid w:val="00FB45FF"/>
    <w:rsid w:val="00FD6401"/>
    <w:rsid w:val="00FD72F6"/>
    <w:rsid w:val="00FE40BF"/>
    <w:rsid w:val="00FF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C8295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9B438D"/>
    <w:pPr>
      <w:keepNext/>
      <w:numPr>
        <w:numId w:val="5"/>
      </w:numPr>
      <w:pBdr>
        <w:bottom w:val="single" w:sz="4" w:space="0" w:color="3867AF"/>
      </w:pBdr>
      <w:spacing w:before="480" w:after="60"/>
      <w:outlineLvl w:val="1"/>
    </w:pPr>
    <w:rPr>
      <w:rFonts w:ascii="Arial" w:hAnsi="Arial"/>
      <w:b/>
      <w:color w:val="5BC2D1"/>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CB206B"/>
    <w:rPr>
      <w:rFonts w:ascii="Arial Narrow" w:hAnsi="Arial Narrow"/>
      <w:sz w:val="22"/>
      <w:lang w:val="en-GB"/>
    </w:rPr>
  </w:style>
  <w:style w:type="paragraph" w:styleId="Paragraphedeliste">
    <w:name w:val="List Paragraph"/>
    <w:basedOn w:val="Normal"/>
    <w:uiPriority w:val="72"/>
    <w:qFormat/>
    <w:rsid w:val="009B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a@fgf.be" TargetMode="External"/><Relationship Id="rId4" Type="http://schemas.openxmlformats.org/officeDocument/2006/relationships/settings" Target="settings.xml"/><Relationship Id="rId9" Type="http://schemas.openxmlformats.org/officeDocument/2006/relationships/hyperlink" Target="http://hera.foundationfuturegeneration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8F9F-D4E0-7249-A3C2-D2BE2915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1636</Words>
  <Characters>8999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10614</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655393</vt:i4>
      </vt:variant>
      <vt:variant>
        <vt:i4>-1</vt:i4>
      </vt:variant>
      <vt:variant>
        <vt:i4>1026</vt:i4>
      </vt:variant>
      <vt:variant>
        <vt:i4>1</vt:i4>
      </vt:variant>
      <vt:variant>
        <vt:lpwstr>HERA_MTA_PARTNER_ECONOMY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23</cp:revision>
  <cp:lastPrinted>2015-10-13T14:57:00Z</cp:lastPrinted>
  <dcterms:created xsi:type="dcterms:W3CDTF">2017-03-21T08:41:00Z</dcterms:created>
  <dcterms:modified xsi:type="dcterms:W3CDTF">2018-06-08T09:39:00Z</dcterms:modified>
</cp:coreProperties>
</file>